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0A0A" w14:textId="07859277" w:rsidR="00E66557" w:rsidRPr="0092703D" w:rsidRDefault="009066C6" w:rsidP="00E002E8">
      <w:pPr>
        <w:spacing w:line="360" w:lineRule="auto"/>
        <w:jc w:val="center"/>
        <w:rPr>
          <w:b/>
          <w:bCs/>
          <w:sz w:val="24"/>
          <w:szCs w:val="24"/>
        </w:rPr>
      </w:pPr>
      <w:bookmarkStart w:id="0" w:name="_Hlk36457963"/>
      <w:r w:rsidRPr="00762A8D">
        <w:rPr>
          <w:b/>
          <w:bCs/>
          <w:sz w:val="24"/>
          <w:szCs w:val="24"/>
          <w:highlight w:val="green"/>
        </w:rPr>
        <w:t>Human Rights and the issues of Tibetans</w:t>
      </w:r>
    </w:p>
    <w:p w14:paraId="654E5D19" w14:textId="039FCAA5" w:rsidR="00404B7E" w:rsidRPr="008E74F7" w:rsidRDefault="00404B7E" w:rsidP="0092703D">
      <w:pPr>
        <w:spacing w:line="360" w:lineRule="auto"/>
        <w:jc w:val="both"/>
        <w:rPr>
          <w:b/>
          <w:bCs/>
          <w:sz w:val="24"/>
          <w:szCs w:val="24"/>
          <w:highlight w:val="yellow"/>
        </w:rPr>
      </w:pPr>
      <w:r w:rsidRPr="008E74F7">
        <w:rPr>
          <w:b/>
          <w:bCs/>
          <w:sz w:val="24"/>
          <w:szCs w:val="24"/>
          <w:highlight w:val="yellow"/>
        </w:rPr>
        <w:t>Introduction</w:t>
      </w:r>
    </w:p>
    <w:p w14:paraId="736FA176" w14:textId="1B105383" w:rsidR="002F1A76" w:rsidRPr="008E74F7" w:rsidRDefault="002F1A76" w:rsidP="0092703D">
      <w:pPr>
        <w:spacing w:line="360" w:lineRule="auto"/>
        <w:jc w:val="both"/>
        <w:rPr>
          <w:sz w:val="24"/>
          <w:szCs w:val="24"/>
          <w:highlight w:val="yellow"/>
        </w:rPr>
      </w:pPr>
      <w:r w:rsidRPr="008E74F7">
        <w:rPr>
          <w:sz w:val="24"/>
          <w:szCs w:val="24"/>
          <w:highlight w:val="yellow"/>
        </w:rPr>
        <w:t xml:space="preserve">Denying </w:t>
      </w:r>
      <w:r w:rsidR="00F772A3" w:rsidRPr="008E74F7">
        <w:rPr>
          <w:sz w:val="24"/>
          <w:szCs w:val="24"/>
          <w:highlight w:val="yellow"/>
        </w:rPr>
        <w:t>“</w:t>
      </w:r>
      <w:r w:rsidRPr="008E74F7">
        <w:rPr>
          <w:i/>
          <w:iCs/>
          <w:sz w:val="24"/>
          <w:szCs w:val="24"/>
          <w:highlight w:val="yellow"/>
        </w:rPr>
        <w:t>civil, political, cultural, social, and economic rights</w:t>
      </w:r>
      <w:r w:rsidR="00F772A3" w:rsidRPr="008E74F7">
        <w:rPr>
          <w:i/>
          <w:iCs/>
          <w:sz w:val="24"/>
          <w:szCs w:val="24"/>
          <w:highlight w:val="yellow"/>
        </w:rPr>
        <w:t>”</w:t>
      </w:r>
      <w:r w:rsidRPr="008E74F7">
        <w:rPr>
          <w:sz w:val="24"/>
          <w:szCs w:val="24"/>
          <w:highlight w:val="yellow"/>
        </w:rPr>
        <w:t xml:space="preserve"> of Human beings by any nation or any agency may result in violations of Human rights. Such violations lead to affecting the</w:t>
      </w:r>
      <w:hyperlink r:id="rId5" w:history="1">
        <w:r w:rsidRPr="008E74F7">
          <w:rPr>
            <w:rStyle w:val="Hyperlink"/>
            <w:color w:val="auto"/>
            <w:sz w:val="24"/>
            <w:szCs w:val="24"/>
            <w:highlight w:val="yellow"/>
          </w:rPr>
          <w:t xml:space="preserve"> UDHR treaty</w:t>
        </w:r>
      </w:hyperlink>
      <w:r w:rsidRPr="008E74F7">
        <w:rPr>
          <w:sz w:val="24"/>
          <w:szCs w:val="24"/>
          <w:highlight w:val="yellow"/>
        </w:rPr>
        <w:t>.</w:t>
      </w:r>
      <w:hyperlink r:id="rId6" w:history="1">
        <w:r w:rsidRPr="008E74F7">
          <w:rPr>
            <w:rStyle w:val="Hyperlink"/>
            <w:color w:val="auto"/>
            <w:sz w:val="24"/>
            <w:szCs w:val="24"/>
            <w:highlight w:val="yellow"/>
          </w:rPr>
          <w:t xml:space="preserve"> Article 39</w:t>
        </w:r>
      </w:hyperlink>
      <w:r w:rsidRPr="008E74F7">
        <w:rPr>
          <w:sz w:val="24"/>
          <w:szCs w:val="24"/>
          <w:highlight w:val="yellow"/>
        </w:rPr>
        <w:t xml:space="preserve"> of the United Nations Charter designates the UN Security Council to initiate steps addressing the human rights violations.</w:t>
      </w:r>
      <w:r w:rsidR="001768D5" w:rsidRPr="008E74F7">
        <w:rPr>
          <w:sz w:val="24"/>
          <w:szCs w:val="24"/>
          <w:highlight w:val="yellow"/>
        </w:rPr>
        <w:t xml:space="preserve"> </w:t>
      </w:r>
      <w:r w:rsidR="00201D59">
        <w:rPr>
          <w:sz w:val="24"/>
          <w:szCs w:val="24"/>
          <w:highlight w:val="yellow"/>
        </w:rPr>
        <w:t xml:space="preserve"> </w:t>
      </w:r>
    </w:p>
    <w:p w14:paraId="37D90968" w14:textId="77777777" w:rsidR="002F1A76" w:rsidRPr="0092703D" w:rsidRDefault="002F1A76" w:rsidP="0092703D">
      <w:pPr>
        <w:spacing w:line="360" w:lineRule="auto"/>
        <w:jc w:val="both"/>
        <w:rPr>
          <w:sz w:val="24"/>
          <w:szCs w:val="24"/>
        </w:rPr>
      </w:pPr>
      <w:r w:rsidRPr="008E74F7">
        <w:rPr>
          <w:sz w:val="24"/>
          <w:szCs w:val="24"/>
          <w:highlight w:val="yellow"/>
        </w:rPr>
        <w:t>Tibet has its own thousands of years of history and they believe them as an independent</w:t>
      </w:r>
      <w:hyperlink r:id="rId7" w:anchor="v=onepage&amp;q&amp;f=false" w:history="1">
        <w:r w:rsidRPr="008E74F7">
          <w:rPr>
            <w:rStyle w:val="Hyperlink"/>
            <w:color w:val="auto"/>
            <w:sz w:val="24"/>
            <w:szCs w:val="24"/>
            <w:highlight w:val="yellow"/>
          </w:rPr>
          <w:t xml:space="preserve"> state</w:t>
        </w:r>
      </w:hyperlink>
      <w:r w:rsidRPr="008E74F7">
        <w:rPr>
          <w:sz w:val="24"/>
          <w:szCs w:val="24"/>
          <w:highlight w:val="yellow"/>
        </w:rPr>
        <w:t>. They have their own national anthem, language, and culture which are totally different from Chinese. Tibet has its own national flag and national emblem through which it represents its trade and went to western countries for trade purposes from 1940 onwards. It was an independent state before the Chinese occupation of Tibet in 1959.</w:t>
      </w:r>
    </w:p>
    <w:p w14:paraId="242DC0CF" w14:textId="2A591DCD" w:rsidR="00404B7E" w:rsidRPr="008E74F7" w:rsidRDefault="00404B7E" w:rsidP="0092703D">
      <w:pPr>
        <w:spacing w:line="360" w:lineRule="auto"/>
        <w:jc w:val="both"/>
        <w:rPr>
          <w:b/>
          <w:bCs/>
          <w:sz w:val="24"/>
          <w:szCs w:val="24"/>
          <w:highlight w:val="yellow"/>
        </w:rPr>
      </w:pPr>
      <w:r w:rsidRPr="008E74F7">
        <w:rPr>
          <w:b/>
          <w:bCs/>
          <w:sz w:val="24"/>
          <w:szCs w:val="24"/>
          <w:highlight w:val="yellow"/>
        </w:rPr>
        <w:t xml:space="preserve">Identifying </w:t>
      </w:r>
      <w:r w:rsidR="0058765A" w:rsidRPr="008E74F7">
        <w:rPr>
          <w:b/>
          <w:bCs/>
          <w:sz w:val="24"/>
          <w:szCs w:val="24"/>
          <w:highlight w:val="yellow"/>
        </w:rPr>
        <w:t xml:space="preserve">the </w:t>
      </w:r>
      <w:r w:rsidRPr="008E74F7">
        <w:rPr>
          <w:b/>
          <w:bCs/>
          <w:sz w:val="24"/>
          <w:szCs w:val="24"/>
          <w:highlight w:val="yellow"/>
        </w:rPr>
        <w:t>Sino- Tibetan Issue</w:t>
      </w:r>
    </w:p>
    <w:p w14:paraId="726BD141" w14:textId="77777777" w:rsidR="00382C6A" w:rsidRPr="008E74F7" w:rsidRDefault="00382C6A" w:rsidP="0092703D">
      <w:pPr>
        <w:spacing w:line="360" w:lineRule="auto"/>
        <w:jc w:val="both"/>
        <w:rPr>
          <w:sz w:val="24"/>
          <w:szCs w:val="24"/>
          <w:highlight w:val="yellow"/>
        </w:rPr>
      </w:pPr>
      <w:r w:rsidRPr="008E74F7">
        <w:rPr>
          <w:sz w:val="24"/>
          <w:szCs w:val="24"/>
          <w:highlight w:val="yellow"/>
        </w:rPr>
        <w:t>Since the time china has occupied Tibet in 1950, the residents of Tibet started raising their voice against the Chinese rule of administration with</w:t>
      </w:r>
      <w:hyperlink r:id="rId8" w:anchor="v=onepage&amp;q&amp;f=false" w:history="1">
        <w:r w:rsidRPr="008E74F7">
          <w:rPr>
            <w:rStyle w:val="Hyperlink"/>
            <w:color w:val="auto"/>
            <w:sz w:val="24"/>
            <w:szCs w:val="24"/>
            <w:highlight w:val="yellow"/>
          </w:rPr>
          <w:t xml:space="preserve"> massive protests</w:t>
        </w:r>
      </w:hyperlink>
      <w:r w:rsidRPr="008E74F7">
        <w:rPr>
          <w:sz w:val="24"/>
          <w:szCs w:val="24"/>
          <w:highlight w:val="yellow"/>
        </w:rPr>
        <w:t>. The biggest one can be seen when the population has gathered to protect his holiness Dalai Lama from being arrested by the Chinese troops.</w:t>
      </w:r>
    </w:p>
    <w:p w14:paraId="2D47AE30" w14:textId="437CC4B9" w:rsidR="00382C6A" w:rsidRPr="0092703D" w:rsidRDefault="00382C6A" w:rsidP="0092703D">
      <w:pPr>
        <w:spacing w:line="360" w:lineRule="auto"/>
        <w:jc w:val="both"/>
        <w:rPr>
          <w:sz w:val="24"/>
          <w:szCs w:val="24"/>
        </w:rPr>
      </w:pPr>
      <w:r w:rsidRPr="008E74F7">
        <w:rPr>
          <w:sz w:val="24"/>
          <w:szCs w:val="24"/>
          <w:highlight w:val="yellow"/>
        </w:rPr>
        <w:t xml:space="preserve">The spiritual leader His Holiness Dalai Lama has on many occasions referred that </w:t>
      </w:r>
      <w:hyperlink r:id="rId9" w:anchor="v=onepage&amp;q&amp;f=false" w:history="1">
        <w:r w:rsidRPr="008E74F7">
          <w:rPr>
            <w:rStyle w:val="Hyperlink"/>
            <w:color w:val="auto"/>
            <w:sz w:val="24"/>
            <w:szCs w:val="24"/>
            <w:highlight w:val="yellow"/>
          </w:rPr>
          <w:t>opined that</w:t>
        </w:r>
      </w:hyperlink>
      <w:r w:rsidRPr="008E74F7">
        <w:rPr>
          <w:sz w:val="24"/>
          <w:szCs w:val="24"/>
          <w:highlight w:val="yellow"/>
        </w:rPr>
        <w:t xml:space="preserve"> “</w:t>
      </w:r>
      <w:r w:rsidRPr="008E74F7">
        <w:rPr>
          <w:i/>
          <w:iCs/>
          <w:sz w:val="24"/>
          <w:szCs w:val="24"/>
          <w:highlight w:val="yellow"/>
        </w:rPr>
        <w:t xml:space="preserve">That all of their lives are far worse under Chinese occupation than it was under the Dalai Lama’s the </w:t>
      </w:r>
      <w:proofErr w:type="spellStart"/>
      <w:r w:rsidRPr="008E74F7">
        <w:rPr>
          <w:i/>
          <w:iCs/>
          <w:sz w:val="24"/>
          <w:szCs w:val="24"/>
          <w:highlight w:val="yellow"/>
        </w:rPr>
        <w:t>Shangrila</w:t>
      </w:r>
      <w:proofErr w:type="spellEnd"/>
      <w:r w:rsidRPr="008E74F7">
        <w:rPr>
          <w:i/>
          <w:iCs/>
          <w:sz w:val="24"/>
          <w:szCs w:val="24"/>
          <w:highlight w:val="yellow"/>
        </w:rPr>
        <w:t xml:space="preserve"> Kingdom by putting the of the common people in great trouble under the Chinese rule</w:t>
      </w:r>
      <w:r w:rsidR="00F772A3" w:rsidRPr="008E74F7">
        <w:rPr>
          <w:sz w:val="24"/>
          <w:szCs w:val="24"/>
          <w:highlight w:val="yellow"/>
        </w:rPr>
        <w:t>”</w:t>
      </w:r>
      <w:r w:rsidRPr="008E74F7">
        <w:rPr>
          <w:sz w:val="24"/>
          <w:szCs w:val="24"/>
          <w:highlight w:val="yellow"/>
        </w:rPr>
        <w:t>.  He further emphasized that people used to enjoy a respectable position under the previous administration which has degraded by Chinese.</w:t>
      </w:r>
    </w:p>
    <w:p w14:paraId="6997DCC4" w14:textId="7CA42BDF" w:rsidR="00626495" w:rsidRPr="0092703D" w:rsidRDefault="00626495" w:rsidP="0092703D">
      <w:pPr>
        <w:spacing w:line="360" w:lineRule="auto"/>
        <w:jc w:val="both"/>
        <w:rPr>
          <w:sz w:val="24"/>
          <w:szCs w:val="24"/>
        </w:rPr>
      </w:pPr>
    </w:p>
    <w:p w14:paraId="3C0BFD11" w14:textId="1B3A90C6" w:rsidR="00404B7E" w:rsidRPr="00FE1B71" w:rsidRDefault="00FE1B71" w:rsidP="0092703D">
      <w:pPr>
        <w:spacing w:line="360" w:lineRule="auto"/>
        <w:jc w:val="both"/>
        <w:rPr>
          <w:b/>
          <w:bCs/>
          <w:sz w:val="24"/>
          <w:szCs w:val="24"/>
          <w:highlight w:val="cyan"/>
        </w:rPr>
      </w:pPr>
      <w:r w:rsidRPr="00FE1B71">
        <w:rPr>
          <w:b/>
          <w:bCs/>
          <w:sz w:val="24"/>
          <w:szCs w:val="24"/>
          <w:highlight w:val="cyan"/>
        </w:rPr>
        <w:t>T</w:t>
      </w:r>
      <w:r w:rsidR="00E33882" w:rsidRPr="00FE1B71">
        <w:rPr>
          <w:b/>
          <w:bCs/>
          <w:sz w:val="24"/>
          <w:szCs w:val="24"/>
          <w:highlight w:val="cyan"/>
        </w:rPr>
        <w:t xml:space="preserve">he </w:t>
      </w:r>
      <w:r w:rsidRPr="00FE1B71">
        <w:rPr>
          <w:b/>
          <w:bCs/>
          <w:sz w:val="24"/>
          <w:szCs w:val="24"/>
          <w:highlight w:val="cyan"/>
        </w:rPr>
        <w:t xml:space="preserve">administrative policy of </w:t>
      </w:r>
      <w:r w:rsidR="00404B7E" w:rsidRPr="00FE1B71">
        <w:rPr>
          <w:b/>
          <w:bCs/>
          <w:sz w:val="24"/>
          <w:szCs w:val="24"/>
          <w:highlight w:val="cyan"/>
        </w:rPr>
        <w:t>Chin</w:t>
      </w:r>
      <w:r w:rsidRPr="00FE1B71">
        <w:rPr>
          <w:b/>
          <w:bCs/>
          <w:sz w:val="24"/>
          <w:szCs w:val="24"/>
          <w:highlight w:val="cyan"/>
        </w:rPr>
        <w:t>a and Tibetan territory</w:t>
      </w:r>
    </w:p>
    <w:p w14:paraId="4E3024AA" w14:textId="0DFC2438" w:rsidR="00717466" w:rsidRPr="00FE1B71" w:rsidRDefault="00FE1B71" w:rsidP="00FE1B71">
      <w:pPr>
        <w:spacing w:line="360" w:lineRule="auto"/>
        <w:jc w:val="both"/>
        <w:rPr>
          <w:sz w:val="24"/>
          <w:szCs w:val="24"/>
          <w:highlight w:val="cyan"/>
        </w:rPr>
      </w:pPr>
      <w:r>
        <w:rPr>
          <w:sz w:val="24"/>
          <w:szCs w:val="24"/>
          <w:highlight w:val="cyan"/>
        </w:rPr>
        <w:t xml:space="preserve">The Human rights which are available to the whole community is getting denied within the territory of the Tibet.  The various Government owned newspaper report publishes by China reflects that all the developmental policy of China is supported by progress of the territorial subjects and not at the </w:t>
      </w:r>
      <w:r w:rsidRPr="00FE1B71">
        <w:rPr>
          <w:sz w:val="24"/>
          <w:szCs w:val="24"/>
          <w:highlight w:val="cyan"/>
        </w:rPr>
        <w:t>disagreeable</w:t>
      </w:r>
      <w:hyperlink r:id="rId10" w:anchor="v=onepage&amp;q&amp;f=false" w:history="1">
        <w:r w:rsidR="00717466" w:rsidRPr="00FE1B71">
          <w:rPr>
            <w:rStyle w:val="Hyperlink"/>
            <w:color w:val="auto"/>
            <w:sz w:val="24"/>
            <w:szCs w:val="24"/>
            <w:highlight w:val="cyan"/>
          </w:rPr>
          <w:t xml:space="preserve"> </w:t>
        </w:r>
        <w:r w:rsidRPr="00FE1B71">
          <w:rPr>
            <w:rStyle w:val="Hyperlink"/>
            <w:color w:val="auto"/>
            <w:sz w:val="24"/>
            <w:szCs w:val="24"/>
            <w:highlight w:val="cyan"/>
          </w:rPr>
          <w:t>cost</w:t>
        </w:r>
      </w:hyperlink>
      <w:r w:rsidR="00717466" w:rsidRPr="00FE1B71">
        <w:rPr>
          <w:sz w:val="24"/>
          <w:szCs w:val="24"/>
          <w:highlight w:val="cyan"/>
        </w:rPr>
        <w:t xml:space="preserve"> of the majority of the Tibet people.</w:t>
      </w:r>
    </w:p>
    <w:p w14:paraId="1AF6B72D" w14:textId="77777777" w:rsidR="00A4768B" w:rsidRDefault="00FE1B71" w:rsidP="0092703D">
      <w:pPr>
        <w:spacing w:line="360" w:lineRule="auto"/>
        <w:jc w:val="both"/>
        <w:rPr>
          <w:sz w:val="24"/>
          <w:szCs w:val="24"/>
          <w:highlight w:val="cyan"/>
        </w:rPr>
      </w:pPr>
      <w:r>
        <w:rPr>
          <w:sz w:val="24"/>
          <w:szCs w:val="24"/>
          <w:highlight w:val="cyan"/>
        </w:rPr>
        <w:lastRenderedPageBreak/>
        <w:t xml:space="preserve">The highly reputable news agencies of the world occasionally shows concern about the restriction of basic and fundamental rights which causes </w:t>
      </w:r>
      <w:hyperlink r:id="rId11" w:history="1">
        <w:r w:rsidR="00717466" w:rsidRPr="00FE1B71">
          <w:rPr>
            <w:rStyle w:val="Hyperlink"/>
            <w:color w:val="auto"/>
            <w:sz w:val="24"/>
            <w:szCs w:val="24"/>
            <w:highlight w:val="cyan"/>
          </w:rPr>
          <w:t xml:space="preserve"> distress</w:t>
        </w:r>
      </w:hyperlink>
      <w:r w:rsidR="00717466" w:rsidRPr="00FE1B71">
        <w:rPr>
          <w:sz w:val="24"/>
          <w:szCs w:val="24"/>
          <w:highlight w:val="cyan"/>
        </w:rPr>
        <w:t xml:space="preserve"> on the Tibetan Community</w:t>
      </w:r>
      <w:r>
        <w:rPr>
          <w:sz w:val="24"/>
          <w:szCs w:val="24"/>
          <w:highlight w:val="cyan"/>
        </w:rPr>
        <w:t xml:space="preserve">. </w:t>
      </w:r>
    </w:p>
    <w:p w14:paraId="2F659A38" w14:textId="60C9A2CD" w:rsidR="00A4768B" w:rsidRPr="00A4768B" w:rsidRDefault="00A4768B" w:rsidP="0092703D">
      <w:pPr>
        <w:spacing w:line="360" w:lineRule="auto"/>
        <w:jc w:val="both"/>
        <w:rPr>
          <w:b/>
          <w:bCs/>
          <w:sz w:val="24"/>
          <w:szCs w:val="24"/>
          <w:highlight w:val="cyan"/>
        </w:rPr>
      </w:pPr>
      <w:r w:rsidRPr="00A4768B">
        <w:rPr>
          <w:b/>
          <w:bCs/>
          <w:sz w:val="24"/>
          <w:szCs w:val="24"/>
          <w:highlight w:val="cyan"/>
        </w:rPr>
        <w:t>Suppressed rights within the territory of Tibet</w:t>
      </w:r>
    </w:p>
    <w:p w14:paraId="7D628977" w14:textId="59669192" w:rsidR="00EB2C5E" w:rsidRDefault="00EB2C5E" w:rsidP="0092703D">
      <w:pPr>
        <w:spacing w:line="360" w:lineRule="auto"/>
        <w:jc w:val="both"/>
        <w:rPr>
          <w:sz w:val="24"/>
          <w:szCs w:val="24"/>
          <w:highlight w:val="cyan"/>
        </w:rPr>
      </w:pPr>
      <w:r>
        <w:rPr>
          <w:sz w:val="24"/>
          <w:szCs w:val="24"/>
          <w:highlight w:val="cyan"/>
        </w:rPr>
        <w:t xml:space="preserve">People fears to raise any voice and are </w:t>
      </w:r>
      <w:hyperlink r:id="rId12" w:history="1">
        <w:r w:rsidRPr="00FE1B71">
          <w:rPr>
            <w:rStyle w:val="Hyperlink"/>
            <w:color w:val="auto"/>
            <w:sz w:val="24"/>
            <w:szCs w:val="24"/>
            <w:highlight w:val="cyan"/>
          </w:rPr>
          <w:t xml:space="preserve"> oppressed</w:t>
        </w:r>
      </w:hyperlink>
      <w:r w:rsidRPr="00FE1B71">
        <w:rPr>
          <w:sz w:val="24"/>
          <w:szCs w:val="24"/>
          <w:highlight w:val="cyan"/>
        </w:rPr>
        <w:t xml:space="preserve"> indisputably</w:t>
      </w:r>
      <w:r>
        <w:rPr>
          <w:sz w:val="24"/>
          <w:szCs w:val="24"/>
          <w:highlight w:val="cyan"/>
        </w:rPr>
        <w:t xml:space="preserve"> without following the due course of law. It is the Governmental administration which regulates the law and order by giving little room to the adjudicatory bodies to restrict the administrative authorities. </w:t>
      </w:r>
      <w:r w:rsidRPr="00FE1B71">
        <w:rPr>
          <w:sz w:val="24"/>
          <w:szCs w:val="24"/>
          <w:highlight w:val="cyan"/>
        </w:rPr>
        <w:t xml:space="preserve">The </w:t>
      </w:r>
      <w:r>
        <w:rPr>
          <w:sz w:val="24"/>
          <w:szCs w:val="24"/>
          <w:highlight w:val="cyan"/>
        </w:rPr>
        <w:t>Tibetan culture gradually started losing its own indigenous values because of long administration of the Chinese government</w:t>
      </w:r>
      <w:r w:rsidRPr="00FE1B71">
        <w:rPr>
          <w:sz w:val="24"/>
          <w:szCs w:val="24"/>
          <w:highlight w:val="cyan"/>
        </w:rPr>
        <w:t>.</w:t>
      </w:r>
      <w:r>
        <w:rPr>
          <w:sz w:val="24"/>
          <w:szCs w:val="24"/>
          <w:highlight w:val="cyan"/>
        </w:rPr>
        <w:t xml:space="preserve"> </w:t>
      </w:r>
      <w:r w:rsidRPr="00FE1B71">
        <w:rPr>
          <w:sz w:val="24"/>
          <w:szCs w:val="24"/>
          <w:highlight w:val="cyan"/>
        </w:rPr>
        <w:t xml:space="preserve">The suppressed statistics narrate that the </w:t>
      </w:r>
      <w:r>
        <w:rPr>
          <w:sz w:val="24"/>
          <w:szCs w:val="24"/>
          <w:highlight w:val="cyan"/>
        </w:rPr>
        <w:t xml:space="preserve">extra judicial killing of </w:t>
      </w:r>
      <w:r w:rsidRPr="00FE1B71">
        <w:rPr>
          <w:sz w:val="24"/>
          <w:szCs w:val="24"/>
          <w:highlight w:val="cyan"/>
        </w:rPr>
        <w:t>people in</w:t>
      </w:r>
      <w:hyperlink r:id="rId13" w:anchor="v=onepage&amp;q=China%20executes%20more%20people%20than%20any%20other%20country.&amp;f=false" w:history="1">
        <w:r w:rsidRPr="00FE1B71">
          <w:rPr>
            <w:rStyle w:val="Hyperlink"/>
            <w:color w:val="auto"/>
            <w:sz w:val="24"/>
            <w:szCs w:val="24"/>
            <w:highlight w:val="cyan"/>
          </w:rPr>
          <w:t xml:space="preserve"> China</w:t>
        </w:r>
      </w:hyperlink>
      <w:r w:rsidRPr="00FE1B71">
        <w:rPr>
          <w:sz w:val="24"/>
          <w:szCs w:val="24"/>
          <w:highlight w:val="cyan"/>
        </w:rPr>
        <w:t xml:space="preserve"> is </w:t>
      </w:r>
      <w:r w:rsidR="00AF2DA9">
        <w:rPr>
          <w:sz w:val="24"/>
          <w:szCs w:val="24"/>
          <w:highlight w:val="cyan"/>
        </w:rPr>
        <w:t xml:space="preserve">one of </w:t>
      </w:r>
      <w:r w:rsidRPr="00FE1B71">
        <w:rPr>
          <w:sz w:val="24"/>
          <w:szCs w:val="24"/>
          <w:highlight w:val="cyan"/>
        </w:rPr>
        <w:t xml:space="preserve">the highest </w:t>
      </w:r>
      <w:r w:rsidR="00AF2DA9">
        <w:rPr>
          <w:sz w:val="24"/>
          <w:szCs w:val="24"/>
          <w:highlight w:val="cyan"/>
        </w:rPr>
        <w:t xml:space="preserve">in number </w:t>
      </w:r>
      <w:r w:rsidRPr="00FE1B71">
        <w:rPr>
          <w:sz w:val="24"/>
          <w:szCs w:val="24"/>
          <w:highlight w:val="cyan"/>
        </w:rPr>
        <w:t>than any other nation does in the name of penal action. </w:t>
      </w:r>
    </w:p>
    <w:p w14:paraId="76516141" w14:textId="119788AA" w:rsidR="00717466" w:rsidRPr="00FE1B71" w:rsidRDefault="00A4768B" w:rsidP="0092703D">
      <w:pPr>
        <w:spacing w:line="360" w:lineRule="auto"/>
        <w:jc w:val="both"/>
        <w:rPr>
          <w:sz w:val="24"/>
          <w:szCs w:val="24"/>
          <w:highlight w:val="cyan"/>
        </w:rPr>
      </w:pPr>
      <w:r>
        <w:rPr>
          <w:sz w:val="24"/>
          <w:szCs w:val="24"/>
          <w:highlight w:val="cyan"/>
        </w:rPr>
        <w:t>There are numerous rights which are available to the people of all democratic countries and are restricted within the territory of Tibet</w:t>
      </w:r>
      <w:r w:rsidR="00EB2C5E">
        <w:rPr>
          <w:sz w:val="24"/>
          <w:szCs w:val="24"/>
          <w:highlight w:val="cyan"/>
        </w:rPr>
        <w:t xml:space="preserve"> by the administration of China</w:t>
      </w:r>
      <w:r>
        <w:rPr>
          <w:sz w:val="24"/>
          <w:szCs w:val="24"/>
          <w:highlight w:val="cyan"/>
        </w:rPr>
        <w:t xml:space="preserve">, few of which </w:t>
      </w:r>
      <w:r w:rsidR="00717466" w:rsidRPr="00FE1B71">
        <w:rPr>
          <w:sz w:val="24"/>
          <w:szCs w:val="24"/>
          <w:highlight w:val="cyan"/>
        </w:rPr>
        <w:t>include:</w:t>
      </w:r>
    </w:p>
    <w:p w14:paraId="55D96CFD" w14:textId="77777777" w:rsidR="00EB2C5E" w:rsidRPr="00EB2C5E" w:rsidRDefault="00EB2C5E" w:rsidP="00EB2C5E">
      <w:pPr>
        <w:pStyle w:val="ListParagraph"/>
        <w:numPr>
          <w:ilvl w:val="0"/>
          <w:numId w:val="2"/>
        </w:numPr>
        <w:spacing w:line="360" w:lineRule="auto"/>
        <w:jc w:val="both"/>
        <w:rPr>
          <w:sz w:val="24"/>
          <w:szCs w:val="24"/>
          <w:highlight w:val="cyan"/>
        </w:rPr>
      </w:pPr>
      <w:r w:rsidRPr="00EB2C5E">
        <w:rPr>
          <w:sz w:val="24"/>
          <w:szCs w:val="24"/>
          <w:highlight w:val="cyan"/>
        </w:rPr>
        <w:t xml:space="preserve">Denying of self-determination to choose one’s form of religious belief </w:t>
      </w:r>
    </w:p>
    <w:p w14:paraId="11370B4B" w14:textId="77777777" w:rsidR="00EB2C5E" w:rsidRPr="00EB2C5E" w:rsidRDefault="00EB2C5E" w:rsidP="00EB2C5E">
      <w:pPr>
        <w:pStyle w:val="ListParagraph"/>
        <w:numPr>
          <w:ilvl w:val="0"/>
          <w:numId w:val="2"/>
        </w:numPr>
        <w:spacing w:line="360" w:lineRule="auto"/>
        <w:jc w:val="both"/>
        <w:rPr>
          <w:sz w:val="24"/>
          <w:szCs w:val="24"/>
          <w:highlight w:val="cyan"/>
        </w:rPr>
      </w:pPr>
      <w:r w:rsidRPr="00EB2C5E">
        <w:rPr>
          <w:sz w:val="24"/>
          <w:szCs w:val="24"/>
          <w:highlight w:val="cyan"/>
        </w:rPr>
        <w:t>No recognition of the LGBT rights</w:t>
      </w:r>
    </w:p>
    <w:p w14:paraId="07B8E682" w14:textId="77777777" w:rsidR="00EB2C5E" w:rsidRPr="00EB2C5E" w:rsidRDefault="00EB2C5E" w:rsidP="00EB2C5E">
      <w:pPr>
        <w:pStyle w:val="ListParagraph"/>
        <w:numPr>
          <w:ilvl w:val="0"/>
          <w:numId w:val="2"/>
        </w:numPr>
        <w:spacing w:line="360" w:lineRule="auto"/>
        <w:jc w:val="both"/>
        <w:rPr>
          <w:sz w:val="24"/>
          <w:szCs w:val="24"/>
          <w:highlight w:val="cyan"/>
        </w:rPr>
      </w:pPr>
      <w:r w:rsidRPr="00EB2C5E">
        <w:rPr>
          <w:sz w:val="24"/>
          <w:szCs w:val="24"/>
          <w:highlight w:val="cyan"/>
        </w:rPr>
        <w:t>Regulation of movement from one place to another</w:t>
      </w:r>
    </w:p>
    <w:p w14:paraId="5B6FCDC9" w14:textId="77777777" w:rsidR="00EB2C5E" w:rsidRPr="00EB2C5E" w:rsidRDefault="00EB2C5E" w:rsidP="00EB2C5E">
      <w:pPr>
        <w:pStyle w:val="ListParagraph"/>
        <w:numPr>
          <w:ilvl w:val="0"/>
          <w:numId w:val="2"/>
        </w:numPr>
        <w:spacing w:line="360" w:lineRule="auto"/>
        <w:jc w:val="both"/>
        <w:rPr>
          <w:sz w:val="24"/>
          <w:szCs w:val="24"/>
          <w:highlight w:val="cyan"/>
        </w:rPr>
      </w:pPr>
      <w:r w:rsidRPr="00EB2C5E">
        <w:rPr>
          <w:sz w:val="24"/>
          <w:szCs w:val="24"/>
          <w:highlight w:val="cyan"/>
        </w:rPr>
        <w:t>Restricting on the liberty to express opinion and views</w:t>
      </w:r>
    </w:p>
    <w:p w14:paraId="6B367993" w14:textId="77777777" w:rsidR="00EB2C5E" w:rsidRPr="00EB2C5E" w:rsidRDefault="00EB2C5E" w:rsidP="00EB2C5E">
      <w:pPr>
        <w:pStyle w:val="ListParagraph"/>
        <w:numPr>
          <w:ilvl w:val="0"/>
          <w:numId w:val="2"/>
        </w:numPr>
        <w:spacing w:line="360" w:lineRule="auto"/>
        <w:jc w:val="both"/>
        <w:rPr>
          <w:sz w:val="24"/>
          <w:szCs w:val="24"/>
          <w:highlight w:val="cyan"/>
        </w:rPr>
      </w:pPr>
      <w:r w:rsidRPr="00EB2C5E">
        <w:rPr>
          <w:sz w:val="24"/>
          <w:szCs w:val="24"/>
          <w:highlight w:val="cyan"/>
        </w:rPr>
        <w:t>Restriction on the autonomy of the media</w:t>
      </w:r>
    </w:p>
    <w:p w14:paraId="23E2E946" w14:textId="462FE2E5" w:rsidR="00EB2C5E" w:rsidRPr="00EB2C5E" w:rsidRDefault="00EB2C5E" w:rsidP="00EB2C5E">
      <w:pPr>
        <w:pStyle w:val="ListParagraph"/>
        <w:numPr>
          <w:ilvl w:val="0"/>
          <w:numId w:val="2"/>
        </w:numPr>
        <w:spacing w:line="360" w:lineRule="auto"/>
        <w:jc w:val="both"/>
        <w:rPr>
          <w:sz w:val="24"/>
          <w:szCs w:val="24"/>
          <w:highlight w:val="cyan"/>
        </w:rPr>
      </w:pPr>
      <w:r w:rsidRPr="00EB2C5E">
        <w:rPr>
          <w:sz w:val="24"/>
          <w:szCs w:val="24"/>
          <w:highlight w:val="cyan"/>
        </w:rPr>
        <w:t>Restriction on the personal choice of continuing generation of family and traits</w:t>
      </w:r>
      <w:r>
        <w:rPr>
          <w:sz w:val="24"/>
          <w:szCs w:val="24"/>
          <w:highlight w:val="cyan"/>
        </w:rPr>
        <w:t xml:space="preserve"> etc.</w:t>
      </w:r>
    </w:p>
    <w:p w14:paraId="6639BB12" w14:textId="662CC6CC" w:rsidR="00382C6A" w:rsidRPr="008E74F7" w:rsidRDefault="00382C6A" w:rsidP="0092703D">
      <w:pPr>
        <w:spacing w:line="360" w:lineRule="auto"/>
        <w:jc w:val="both"/>
        <w:rPr>
          <w:b/>
          <w:bCs/>
          <w:sz w:val="24"/>
          <w:szCs w:val="24"/>
          <w:highlight w:val="yellow"/>
        </w:rPr>
      </w:pPr>
      <w:r w:rsidRPr="008E74F7">
        <w:rPr>
          <w:b/>
          <w:bCs/>
          <w:sz w:val="24"/>
          <w:szCs w:val="24"/>
          <w:highlight w:val="yellow"/>
        </w:rPr>
        <w:t>Arguments of China</w:t>
      </w:r>
    </w:p>
    <w:p w14:paraId="4FCA7DC6" w14:textId="77777777" w:rsidR="00382C6A" w:rsidRPr="008E74F7" w:rsidRDefault="00382C6A" w:rsidP="0092703D">
      <w:pPr>
        <w:spacing w:line="360" w:lineRule="auto"/>
        <w:jc w:val="both"/>
        <w:rPr>
          <w:sz w:val="24"/>
          <w:szCs w:val="24"/>
          <w:highlight w:val="yellow"/>
        </w:rPr>
      </w:pPr>
      <w:r w:rsidRPr="008E74F7">
        <w:rPr>
          <w:sz w:val="24"/>
          <w:szCs w:val="24"/>
          <w:highlight w:val="yellow"/>
        </w:rPr>
        <w:t xml:space="preserve">The administration of China affirms its policies while enactment of the rules in the name of holding permanency and </w:t>
      </w:r>
      <w:hyperlink r:id="rId14" w:history="1">
        <w:r w:rsidRPr="008E74F7">
          <w:rPr>
            <w:rStyle w:val="Hyperlink"/>
            <w:color w:val="auto"/>
            <w:sz w:val="24"/>
            <w:szCs w:val="24"/>
            <w:highlight w:val="yellow"/>
          </w:rPr>
          <w:t>prosperity</w:t>
        </w:r>
      </w:hyperlink>
      <w:r w:rsidRPr="008E74F7">
        <w:rPr>
          <w:sz w:val="24"/>
          <w:szCs w:val="24"/>
          <w:highlight w:val="yellow"/>
        </w:rPr>
        <w:t xml:space="preserve"> amongst the subjects. They justify every regulation irrespective of any result or opinion in the backdrop of permanency and prosperity. the policies adopted in regulating the territory of Tibet holds the same views in providing thousands of millions of people the basic need for sustenance which include the education, hiring prospects, infrastructure growth and affordable medical facilities.</w:t>
      </w:r>
    </w:p>
    <w:p w14:paraId="264805C6" w14:textId="77777777" w:rsidR="00382C6A" w:rsidRPr="0092703D" w:rsidRDefault="00382C6A" w:rsidP="0092703D">
      <w:pPr>
        <w:spacing w:line="360" w:lineRule="auto"/>
        <w:jc w:val="both"/>
        <w:rPr>
          <w:sz w:val="24"/>
          <w:szCs w:val="24"/>
        </w:rPr>
      </w:pPr>
      <w:r w:rsidRPr="008E74F7">
        <w:rPr>
          <w:sz w:val="24"/>
          <w:szCs w:val="24"/>
          <w:highlight w:val="yellow"/>
        </w:rPr>
        <w:t>Any arrangement that aims to apply a</w:t>
      </w:r>
      <w:hyperlink r:id="rId15" w:anchor="v=onepage&amp;q&amp;f=false" w:history="1">
        <w:r w:rsidRPr="008E74F7">
          <w:rPr>
            <w:rStyle w:val="Hyperlink"/>
            <w:color w:val="auto"/>
            <w:sz w:val="24"/>
            <w:szCs w:val="24"/>
            <w:highlight w:val="yellow"/>
          </w:rPr>
          <w:t xml:space="preserve"> functional</w:t>
        </w:r>
      </w:hyperlink>
      <w:r w:rsidRPr="008E74F7">
        <w:rPr>
          <w:sz w:val="24"/>
          <w:szCs w:val="24"/>
          <w:highlight w:val="yellow"/>
        </w:rPr>
        <w:t xml:space="preserve">  rule to protect the community from social issues such as poverty and illiteracy, is what human rights should be about and Chinese </w:t>
      </w:r>
      <w:r w:rsidRPr="008E74F7">
        <w:rPr>
          <w:sz w:val="24"/>
          <w:szCs w:val="24"/>
          <w:highlight w:val="yellow"/>
        </w:rPr>
        <w:lastRenderedPageBreak/>
        <w:t>administration strives in all way possible to provide that. Poor people need food, clothes and shelter, and multicultural community requires special attention to take care of all aspects.</w:t>
      </w:r>
    </w:p>
    <w:p w14:paraId="2812C295" w14:textId="3F554A7F" w:rsidR="00404B7E" w:rsidRPr="008E74F7" w:rsidRDefault="00404B7E" w:rsidP="0092703D">
      <w:pPr>
        <w:spacing w:line="360" w:lineRule="auto"/>
        <w:jc w:val="both"/>
        <w:rPr>
          <w:b/>
          <w:bCs/>
          <w:sz w:val="24"/>
          <w:szCs w:val="24"/>
          <w:highlight w:val="yellow"/>
        </w:rPr>
      </w:pPr>
      <w:r w:rsidRPr="008E74F7">
        <w:rPr>
          <w:b/>
          <w:bCs/>
          <w:sz w:val="24"/>
          <w:szCs w:val="24"/>
          <w:highlight w:val="yellow"/>
        </w:rPr>
        <w:t xml:space="preserve">Role of </w:t>
      </w:r>
      <w:r w:rsidR="00EB5643" w:rsidRPr="008E74F7">
        <w:rPr>
          <w:b/>
          <w:bCs/>
          <w:sz w:val="24"/>
          <w:szCs w:val="24"/>
          <w:highlight w:val="yellow"/>
        </w:rPr>
        <w:t>the United Nation Declaration of Human Right</w:t>
      </w:r>
    </w:p>
    <w:p w14:paraId="50482564" w14:textId="77777777" w:rsidR="002E1BB7" w:rsidRPr="008E74F7" w:rsidRDefault="002E1BB7" w:rsidP="0092703D">
      <w:pPr>
        <w:spacing w:line="360" w:lineRule="auto"/>
        <w:jc w:val="both"/>
        <w:rPr>
          <w:sz w:val="24"/>
          <w:szCs w:val="24"/>
          <w:highlight w:val="yellow"/>
        </w:rPr>
      </w:pPr>
      <w:r w:rsidRPr="008E74F7">
        <w:rPr>
          <w:sz w:val="24"/>
          <w:szCs w:val="24"/>
          <w:highlight w:val="yellow"/>
        </w:rPr>
        <w:t>United Nations Declaration of Human Rights couldn’t establish any strictness in applying its sanctions for deliberate violations by the strong nation. The past instances show that the UNDHR has miserably failed in addressing repeatedly the human rights violations against the sovereign state which holds a special position in the International Sphere.</w:t>
      </w:r>
    </w:p>
    <w:p w14:paraId="7ACF59E5" w14:textId="77777777" w:rsidR="002E1BB7" w:rsidRPr="008E74F7" w:rsidRDefault="002E1BB7" w:rsidP="0092703D">
      <w:pPr>
        <w:spacing w:line="360" w:lineRule="auto"/>
        <w:jc w:val="both"/>
        <w:rPr>
          <w:sz w:val="24"/>
          <w:szCs w:val="24"/>
          <w:highlight w:val="yellow"/>
        </w:rPr>
      </w:pPr>
      <w:r w:rsidRPr="008E74F7">
        <w:rPr>
          <w:sz w:val="24"/>
          <w:szCs w:val="24"/>
          <w:highlight w:val="yellow"/>
        </w:rPr>
        <w:t>UN has a restrictive</w:t>
      </w:r>
      <w:hyperlink r:id="rId16" w:anchor="v=onepage&amp;q&amp;f=false" w:history="1">
        <w:r w:rsidRPr="008E74F7">
          <w:rPr>
            <w:rStyle w:val="Hyperlink"/>
            <w:color w:val="auto"/>
            <w:sz w:val="24"/>
            <w:szCs w:val="24"/>
            <w:highlight w:val="yellow"/>
          </w:rPr>
          <w:t xml:space="preserve"> power</w:t>
        </w:r>
      </w:hyperlink>
      <w:r w:rsidRPr="008E74F7">
        <w:rPr>
          <w:sz w:val="24"/>
          <w:szCs w:val="24"/>
          <w:highlight w:val="yellow"/>
        </w:rPr>
        <w:t xml:space="preserve"> to stand against the violations of Human Rights as state sovereignty is considered as the supreme authority to manage its own domestic subjects. The United Nations to maintain its position restricts by taking resort by raising a complaint against the powerful nation for violation of Human Rights.</w:t>
      </w:r>
    </w:p>
    <w:p w14:paraId="33A34F48" w14:textId="77777777" w:rsidR="002433E4" w:rsidRPr="0092703D" w:rsidRDefault="002E1BB7" w:rsidP="0092703D">
      <w:pPr>
        <w:spacing w:line="360" w:lineRule="auto"/>
        <w:jc w:val="both"/>
        <w:rPr>
          <w:sz w:val="24"/>
          <w:szCs w:val="24"/>
        </w:rPr>
      </w:pPr>
      <w:r w:rsidRPr="008E74F7">
        <w:rPr>
          <w:sz w:val="24"/>
          <w:szCs w:val="24"/>
          <w:highlight w:val="yellow"/>
        </w:rPr>
        <w:t>The establishment of the International Criminal Court is authorized to initiate prosecution in protecting the interests of the individuals recognizing human rights against the genocide, crimes against humanity, and war</w:t>
      </w:r>
      <w:hyperlink r:id="rId17" w:history="1">
        <w:r w:rsidRPr="008E74F7">
          <w:rPr>
            <w:rStyle w:val="Hyperlink"/>
            <w:color w:val="auto"/>
            <w:sz w:val="24"/>
            <w:szCs w:val="24"/>
            <w:highlight w:val="yellow"/>
          </w:rPr>
          <w:t xml:space="preserve"> crimes</w:t>
        </w:r>
      </w:hyperlink>
      <w:r w:rsidRPr="008E74F7">
        <w:rPr>
          <w:sz w:val="24"/>
          <w:szCs w:val="24"/>
          <w:highlight w:val="yellow"/>
        </w:rPr>
        <w:t xml:space="preserve"> if occurs in any regulated territory of any specific Nation. However, initiation of the prosecution absolutely depends on the choice and whim of the state to bring the violation case before the ICJ. Further, the initiation largely fails as every country in the world is not a member of the ICC.</w:t>
      </w:r>
    </w:p>
    <w:p w14:paraId="45E9741E" w14:textId="75114C26" w:rsidR="00404B7E" w:rsidRPr="008E74F7" w:rsidRDefault="00404B7E" w:rsidP="0092703D">
      <w:pPr>
        <w:spacing w:line="360" w:lineRule="auto"/>
        <w:jc w:val="both"/>
        <w:rPr>
          <w:b/>
          <w:bCs/>
          <w:sz w:val="24"/>
          <w:szCs w:val="24"/>
          <w:highlight w:val="red"/>
        </w:rPr>
      </w:pPr>
      <w:r w:rsidRPr="008E74F7">
        <w:rPr>
          <w:b/>
          <w:bCs/>
          <w:sz w:val="24"/>
          <w:szCs w:val="24"/>
          <w:highlight w:val="red"/>
        </w:rPr>
        <w:t>Conclusion</w:t>
      </w:r>
    </w:p>
    <w:p w14:paraId="381996B5" w14:textId="22CB0BEA" w:rsidR="00EB2C5E" w:rsidRDefault="00EB2C5E" w:rsidP="0092703D">
      <w:pPr>
        <w:spacing w:line="360" w:lineRule="auto"/>
        <w:jc w:val="both"/>
        <w:rPr>
          <w:sz w:val="24"/>
          <w:szCs w:val="24"/>
          <w:highlight w:val="cyan"/>
        </w:rPr>
      </w:pPr>
      <w:r>
        <w:rPr>
          <w:sz w:val="24"/>
          <w:szCs w:val="24"/>
          <w:highlight w:val="cyan"/>
        </w:rPr>
        <w:t xml:space="preserve">The countries with large territory and population has numerous issues to be addressed. The Chinese government has on a very few occasions considered </w:t>
      </w:r>
      <w:r w:rsidR="004F5FA0">
        <w:rPr>
          <w:sz w:val="24"/>
          <w:szCs w:val="24"/>
          <w:highlight w:val="cyan"/>
        </w:rPr>
        <w:t xml:space="preserve">to provide </w:t>
      </w:r>
      <w:r>
        <w:rPr>
          <w:sz w:val="24"/>
          <w:szCs w:val="24"/>
          <w:highlight w:val="cyan"/>
        </w:rPr>
        <w:t>due recognition to the basic rights of common individuals</w:t>
      </w:r>
      <w:r w:rsidR="004F5FA0">
        <w:rPr>
          <w:sz w:val="24"/>
          <w:szCs w:val="24"/>
          <w:highlight w:val="cyan"/>
        </w:rPr>
        <w:t xml:space="preserve"> which a person assumes from his or her birth in a democratic manner.</w:t>
      </w:r>
    </w:p>
    <w:p w14:paraId="2F7C3843" w14:textId="48714EA4" w:rsidR="00404B7E" w:rsidRDefault="00FF0FE5" w:rsidP="0092703D">
      <w:pPr>
        <w:spacing w:line="360" w:lineRule="auto"/>
        <w:jc w:val="both"/>
        <w:rPr>
          <w:sz w:val="24"/>
          <w:szCs w:val="24"/>
        </w:rPr>
      </w:pPr>
      <w:r w:rsidRPr="00EB2C5E">
        <w:rPr>
          <w:sz w:val="24"/>
          <w:szCs w:val="24"/>
          <w:highlight w:val="cyan"/>
        </w:rPr>
        <w:t>The UN doesn't have a geographic area to protect</w:t>
      </w:r>
      <w:r w:rsidR="004F5FA0">
        <w:rPr>
          <w:sz w:val="24"/>
          <w:szCs w:val="24"/>
          <w:highlight w:val="cyan"/>
        </w:rPr>
        <w:t xml:space="preserve">. Most of the nations of the international community has become a silent spectator of the violation of rights within the territory of </w:t>
      </w:r>
      <w:r w:rsidR="004F5FA0">
        <w:rPr>
          <w:sz w:val="24"/>
          <w:szCs w:val="24"/>
          <w:highlight w:val="cyan"/>
        </w:rPr>
        <w:t>China</w:t>
      </w:r>
      <w:r w:rsidR="004F5FA0">
        <w:rPr>
          <w:sz w:val="24"/>
          <w:szCs w:val="24"/>
          <w:highlight w:val="cyan"/>
        </w:rPr>
        <w:t xml:space="preserve">. Media doesn’t get any right to broadcast independently without being monitored of its contents by the Chinese administration. </w:t>
      </w:r>
      <w:r w:rsidR="004F5FA0">
        <w:rPr>
          <w:sz w:val="24"/>
          <w:szCs w:val="24"/>
          <w:highlight w:val="cyan"/>
        </w:rPr>
        <w:t xml:space="preserve">The International Organisations fear to raise voice against the China as it has gained huge </w:t>
      </w:r>
      <w:r w:rsidR="004F5FA0" w:rsidRPr="00EB2C5E">
        <w:rPr>
          <w:sz w:val="24"/>
          <w:szCs w:val="24"/>
          <w:highlight w:val="cyan"/>
        </w:rPr>
        <w:t>commercial and political influence</w:t>
      </w:r>
      <w:r w:rsidR="004F5FA0">
        <w:rPr>
          <w:sz w:val="24"/>
          <w:szCs w:val="24"/>
          <w:highlight w:val="cyan"/>
        </w:rPr>
        <w:t xml:space="preserve"> in many continents of the world</w:t>
      </w:r>
      <w:r w:rsidR="004F5FA0" w:rsidRPr="00EB2C5E">
        <w:rPr>
          <w:sz w:val="24"/>
          <w:szCs w:val="24"/>
          <w:highlight w:val="cyan"/>
        </w:rPr>
        <w:t>.</w:t>
      </w:r>
      <w:r w:rsidR="004F5FA0">
        <w:rPr>
          <w:sz w:val="24"/>
          <w:szCs w:val="24"/>
          <w:highlight w:val="cyan"/>
        </w:rPr>
        <w:t xml:space="preserve"> </w:t>
      </w:r>
      <w:r w:rsidR="009347C3" w:rsidRPr="00EB2C5E">
        <w:rPr>
          <w:sz w:val="24"/>
          <w:szCs w:val="24"/>
          <w:highlight w:val="cyan"/>
        </w:rPr>
        <w:t xml:space="preserve">The </w:t>
      </w:r>
      <w:r w:rsidR="009347C3">
        <w:rPr>
          <w:sz w:val="24"/>
          <w:szCs w:val="24"/>
          <w:highlight w:val="cyan"/>
        </w:rPr>
        <w:t xml:space="preserve">recognition of </w:t>
      </w:r>
      <w:r w:rsidR="009347C3" w:rsidRPr="00EB2C5E">
        <w:rPr>
          <w:sz w:val="24"/>
          <w:szCs w:val="24"/>
          <w:highlight w:val="cyan"/>
        </w:rPr>
        <w:t xml:space="preserve">Human Rights issue </w:t>
      </w:r>
      <w:r w:rsidR="009347C3">
        <w:rPr>
          <w:sz w:val="24"/>
          <w:szCs w:val="24"/>
          <w:highlight w:val="cyan"/>
        </w:rPr>
        <w:t xml:space="preserve">has started losing its value in </w:t>
      </w:r>
      <w:r w:rsidR="009347C3">
        <w:rPr>
          <w:sz w:val="24"/>
          <w:szCs w:val="24"/>
          <w:highlight w:val="cyan"/>
        </w:rPr>
        <w:lastRenderedPageBreak/>
        <w:t xml:space="preserve">the international scenario and is used only as a </w:t>
      </w:r>
      <w:r w:rsidR="009347C3" w:rsidRPr="00EB2C5E">
        <w:rPr>
          <w:sz w:val="24"/>
          <w:szCs w:val="24"/>
          <w:highlight w:val="cyan"/>
        </w:rPr>
        <w:t xml:space="preserve">political opportune which is </w:t>
      </w:r>
      <w:r w:rsidR="009347C3">
        <w:rPr>
          <w:sz w:val="24"/>
          <w:szCs w:val="24"/>
          <w:highlight w:val="cyan"/>
        </w:rPr>
        <w:t xml:space="preserve">triggered to attack the </w:t>
      </w:r>
      <w:r w:rsidR="009347C3" w:rsidRPr="00EB2C5E">
        <w:rPr>
          <w:sz w:val="24"/>
          <w:szCs w:val="24"/>
          <w:highlight w:val="cyan"/>
        </w:rPr>
        <w:t xml:space="preserve">rival </w:t>
      </w:r>
      <w:r w:rsidR="009347C3">
        <w:rPr>
          <w:sz w:val="24"/>
          <w:szCs w:val="24"/>
          <w:highlight w:val="cyan"/>
        </w:rPr>
        <w:t>by the competing nation</w:t>
      </w:r>
      <w:r w:rsidR="004F5FA0">
        <w:rPr>
          <w:sz w:val="24"/>
          <w:szCs w:val="24"/>
          <w:highlight w:val="cyan"/>
        </w:rPr>
        <w:t>s</w:t>
      </w:r>
      <w:r w:rsidR="009347C3">
        <w:rPr>
          <w:sz w:val="24"/>
          <w:szCs w:val="24"/>
          <w:highlight w:val="cyan"/>
        </w:rPr>
        <w:t>.</w:t>
      </w:r>
      <w:bookmarkEnd w:id="0"/>
    </w:p>
    <w:p w14:paraId="23FDE7CB" w14:textId="218FCC9D" w:rsidR="004F5FA0" w:rsidRPr="0092703D" w:rsidRDefault="004F5FA0" w:rsidP="0092703D">
      <w:pPr>
        <w:spacing w:line="360" w:lineRule="auto"/>
        <w:jc w:val="both"/>
        <w:rPr>
          <w:sz w:val="24"/>
          <w:szCs w:val="24"/>
        </w:rPr>
      </w:pPr>
      <w:bookmarkStart w:id="1" w:name="_GoBack"/>
      <w:bookmarkEnd w:id="1"/>
    </w:p>
    <w:sectPr w:rsidR="004F5FA0" w:rsidRPr="0092703D" w:rsidSect="00E6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C6794"/>
    <w:multiLevelType w:val="multilevel"/>
    <w:tmpl w:val="CD86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0F4E49"/>
    <w:multiLevelType w:val="hybridMultilevel"/>
    <w:tmpl w:val="07689B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11E0F"/>
    <w:rsid w:val="00017820"/>
    <w:rsid w:val="0004111A"/>
    <w:rsid w:val="0008150A"/>
    <w:rsid w:val="000B140F"/>
    <w:rsid w:val="001658C7"/>
    <w:rsid w:val="001768D5"/>
    <w:rsid w:val="001855B8"/>
    <w:rsid w:val="00197C54"/>
    <w:rsid w:val="001C32B4"/>
    <w:rsid w:val="00201D59"/>
    <w:rsid w:val="0022554E"/>
    <w:rsid w:val="002433E4"/>
    <w:rsid w:val="002E1BB7"/>
    <w:rsid w:val="002F1A76"/>
    <w:rsid w:val="00301CE8"/>
    <w:rsid w:val="00311069"/>
    <w:rsid w:val="00382C6A"/>
    <w:rsid w:val="00383520"/>
    <w:rsid w:val="003C5F05"/>
    <w:rsid w:val="00404B7E"/>
    <w:rsid w:val="00415621"/>
    <w:rsid w:val="0041724E"/>
    <w:rsid w:val="004179EA"/>
    <w:rsid w:val="00454110"/>
    <w:rsid w:val="004A534D"/>
    <w:rsid w:val="004B0C2D"/>
    <w:rsid w:val="004F5FA0"/>
    <w:rsid w:val="0058765A"/>
    <w:rsid w:val="00623AA9"/>
    <w:rsid w:val="00626495"/>
    <w:rsid w:val="00680760"/>
    <w:rsid w:val="00715A63"/>
    <w:rsid w:val="00717466"/>
    <w:rsid w:val="00721F0B"/>
    <w:rsid w:val="00762A8D"/>
    <w:rsid w:val="007A4174"/>
    <w:rsid w:val="008E74F7"/>
    <w:rsid w:val="0090096A"/>
    <w:rsid w:val="009066C6"/>
    <w:rsid w:val="0092703D"/>
    <w:rsid w:val="009347C3"/>
    <w:rsid w:val="0093649F"/>
    <w:rsid w:val="00956A4B"/>
    <w:rsid w:val="009A077F"/>
    <w:rsid w:val="00A22C1A"/>
    <w:rsid w:val="00A4768B"/>
    <w:rsid w:val="00A96ADE"/>
    <w:rsid w:val="00AA06A5"/>
    <w:rsid w:val="00AD5CA8"/>
    <w:rsid w:val="00AF2DA9"/>
    <w:rsid w:val="00B36C8A"/>
    <w:rsid w:val="00B421AA"/>
    <w:rsid w:val="00B71836"/>
    <w:rsid w:val="00C1703E"/>
    <w:rsid w:val="00C40E0D"/>
    <w:rsid w:val="00C62845"/>
    <w:rsid w:val="00C73802"/>
    <w:rsid w:val="00D13F3A"/>
    <w:rsid w:val="00D435E8"/>
    <w:rsid w:val="00D928BC"/>
    <w:rsid w:val="00E002E8"/>
    <w:rsid w:val="00E33882"/>
    <w:rsid w:val="00E45924"/>
    <w:rsid w:val="00E66557"/>
    <w:rsid w:val="00E81EB6"/>
    <w:rsid w:val="00EB2C5E"/>
    <w:rsid w:val="00EB5643"/>
    <w:rsid w:val="00ED68A9"/>
    <w:rsid w:val="00F11E0F"/>
    <w:rsid w:val="00F22881"/>
    <w:rsid w:val="00F71BED"/>
    <w:rsid w:val="00F772A3"/>
    <w:rsid w:val="00FE1B71"/>
    <w:rsid w:val="00FF0FE5"/>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781B"/>
  <w15:chartTrackingRefBased/>
  <w15:docId w15:val="{36E21E91-3266-4255-A1D5-C1E567C9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557"/>
  </w:style>
  <w:style w:type="paragraph" w:styleId="Heading1">
    <w:name w:val="heading 1"/>
    <w:basedOn w:val="Normal"/>
    <w:link w:val="Heading1Char"/>
    <w:uiPriority w:val="9"/>
    <w:qFormat/>
    <w:rsid w:val="00415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621"/>
    <w:rPr>
      <w:rFonts w:ascii="Times New Roman" w:eastAsia="Times New Roman" w:hAnsi="Times New Roman" w:cs="Times New Roman"/>
      <w:b/>
      <w:bCs/>
      <w:kern w:val="36"/>
      <w:sz w:val="48"/>
      <w:szCs w:val="48"/>
      <w:lang w:eastAsia="en-IN"/>
    </w:rPr>
  </w:style>
  <w:style w:type="character" w:customStyle="1" w:styleId="renderedqtext">
    <w:name w:val="rendered_qtext"/>
    <w:basedOn w:val="DefaultParagraphFont"/>
    <w:rsid w:val="00415621"/>
  </w:style>
  <w:style w:type="paragraph" w:customStyle="1" w:styleId="uiqtextpara">
    <w:name w:val="ui_qtext_para"/>
    <w:basedOn w:val="Normal"/>
    <w:rsid w:val="004156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15621"/>
    <w:rPr>
      <w:color w:val="0000FF"/>
      <w:u w:val="single"/>
    </w:rPr>
  </w:style>
  <w:style w:type="character" w:customStyle="1" w:styleId="uibuttonlabel">
    <w:name w:val="ui_button_label"/>
    <w:basedOn w:val="DefaultParagraphFont"/>
    <w:rsid w:val="00415621"/>
  </w:style>
  <w:style w:type="character" w:customStyle="1" w:styleId="bullet">
    <w:name w:val="bullet"/>
    <w:basedOn w:val="DefaultParagraphFont"/>
    <w:rsid w:val="00415621"/>
  </w:style>
  <w:style w:type="character" w:customStyle="1" w:styleId="uibuttoncountinner">
    <w:name w:val="ui_button_count_inner"/>
    <w:basedOn w:val="DefaultParagraphFont"/>
    <w:rsid w:val="00415621"/>
  </w:style>
  <w:style w:type="character" w:styleId="UnresolvedMention">
    <w:name w:val="Unresolved Mention"/>
    <w:basedOn w:val="DefaultParagraphFont"/>
    <w:uiPriority w:val="99"/>
    <w:semiHidden/>
    <w:unhideWhenUsed/>
    <w:rsid w:val="00C73802"/>
    <w:rPr>
      <w:color w:val="605E5C"/>
      <w:shd w:val="clear" w:color="auto" w:fill="E1DFDD"/>
    </w:rPr>
  </w:style>
  <w:style w:type="paragraph" w:styleId="NormalWeb">
    <w:name w:val="Normal (Web)"/>
    <w:basedOn w:val="Normal"/>
    <w:uiPriority w:val="99"/>
    <w:semiHidden/>
    <w:unhideWhenUsed/>
    <w:rsid w:val="00382C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8E74F7"/>
    <w:rPr>
      <w:color w:val="954F72" w:themeColor="followedHyperlink"/>
      <w:u w:val="single"/>
    </w:rPr>
  </w:style>
  <w:style w:type="paragraph" w:styleId="ListParagraph">
    <w:name w:val="List Paragraph"/>
    <w:basedOn w:val="Normal"/>
    <w:uiPriority w:val="34"/>
    <w:qFormat/>
    <w:rsid w:val="00EB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9830">
      <w:bodyDiv w:val="1"/>
      <w:marLeft w:val="0"/>
      <w:marRight w:val="0"/>
      <w:marTop w:val="0"/>
      <w:marBottom w:val="0"/>
      <w:divBdr>
        <w:top w:val="none" w:sz="0" w:space="0" w:color="auto"/>
        <w:left w:val="none" w:sz="0" w:space="0" w:color="auto"/>
        <w:bottom w:val="none" w:sz="0" w:space="0" w:color="auto"/>
        <w:right w:val="none" w:sz="0" w:space="0" w:color="auto"/>
      </w:divBdr>
    </w:div>
    <w:div w:id="691536350">
      <w:bodyDiv w:val="1"/>
      <w:marLeft w:val="0"/>
      <w:marRight w:val="0"/>
      <w:marTop w:val="0"/>
      <w:marBottom w:val="0"/>
      <w:divBdr>
        <w:top w:val="none" w:sz="0" w:space="0" w:color="auto"/>
        <w:left w:val="none" w:sz="0" w:space="0" w:color="auto"/>
        <w:bottom w:val="none" w:sz="0" w:space="0" w:color="auto"/>
        <w:right w:val="none" w:sz="0" w:space="0" w:color="auto"/>
      </w:divBdr>
    </w:div>
    <w:div w:id="743450922">
      <w:bodyDiv w:val="1"/>
      <w:marLeft w:val="0"/>
      <w:marRight w:val="0"/>
      <w:marTop w:val="0"/>
      <w:marBottom w:val="0"/>
      <w:divBdr>
        <w:top w:val="none" w:sz="0" w:space="0" w:color="auto"/>
        <w:left w:val="none" w:sz="0" w:space="0" w:color="auto"/>
        <w:bottom w:val="none" w:sz="0" w:space="0" w:color="auto"/>
        <w:right w:val="none" w:sz="0" w:space="0" w:color="auto"/>
      </w:divBdr>
    </w:div>
    <w:div w:id="955254295">
      <w:bodyDiv w:val="1"/>
      <w:marLeft w:val="0"/>
      <w:marRight w:val="0"/>
      <w:marTop w:val="0"/>
      <w:marBottom w:val="0"/>
      <w:divBdr>
        <w:top w:val="none" w:sz="0" w:space="0" w:color="auto"/>
        <w:left w:val="none" w:sz="0" w:space="0" w:color="auto"/>
        <w:bottom w:val="none" w:sz="0" w:space="0" w:color="auto"/>
        <w:right w:val="none" w:sz="0" w:space="0" w:color="auto"/>
      </w:divBdr>
    </w:div>
    <w:div w:id="1037390386">
      <w:bodyDiv w:val="1"/>
      <w:marLeft w:val="0"/>
      <w:marRight w:val="0"/>
      <w:marTop w:val="0"/>
      <w:marBottom w:val="0"/>
      <w:divBdr>
        <w:top w:val="none" w:sz="0" w:space="0" w:color="auto"/>
        <w:left w:val="none" w:sz="0" w:space="0" w:color="auto"/>
        <w:bottom w:val="none" w:sz="0" w:space="0" w:color="auto"/>
        <w:right w:val="none" w:sz="0" w:space="0" w:color="auto"/>
      </w:divBdr>
    </w:div>
    <w:div w:id="1180125121">
      <w:bodyDiv w:val="1"/>
      <w:marLeft w:val="0"/>
      <w:marRight w:val="0"/>
      <w:marTop w:val="0"/>
      <w:marBottom w:val="0"/>
      <w:divBdr>
        <w:top w:val="none" w:sz="0" w:space="0" w:color="auto"/>
        <w:left w:val="none" w:sz="0" w:space="0" w:color="auto"/>
        <w:bottom w:val="none" w:sz="0" w:space="0" w:color="auto"/>
        <w:right w:val="none" w:sz="0" w:space="0" w:color="auto"/>
      </w:divBdr>
    </w:div>
    <w:div w:id="1184906736">
      <w:bodyDiv w:val="1"/>
      <w:marLeft w:val="0"/>
      <w:marRight w:val="0"/>
      <w:marTop w:val="0"/>
      <w:marBottom w:val="0"/>
      <w:divBdr>
        <w:top w:val="none" w:sz="0" w:space="0" w:color="auto"/>
        <w:left w:val="none" w:sz="0" w:space="0" w:color="auto"/>
        <w:bottom w:val="none" w:sz="0" w:space="0" w:color="auto"/>
        <w:right w:val="none" w:sz="0" w:space="0" w:color="auto"/>
      </w:divBdr>
    </w:div>
    <w:div w:id="1339774008">
      <w:bodyDiv w:val="1"/>
      <w:marLeft w:val="0"/>
      <w:marRight w:val="0"/>
      <w:marTop w:val="0"/>
      <w:marBottom w:val="0"/>
      <w:divBdr>
        <w:top w:val="none" w:sz="0" w:space="0" w:color="auto"/>
        <w:left w:val="none" w:sz="0" w:space="0" w:color="auto"/>
        <w:bottom w:val="none" w:sz="0" w:space="0" w:color="auto"/>
        <w:right w:val="none" w:sz="0" w:space="0" w:color="auto"/>
      </w:divBdr>
      <w:divsChild>
        <w:div w:id="2016105122">
          <w:marLeft w:val="0"/>
          <w:marRight w:val="0"/>
          <w:marTop w:val="0"/>
          <w:marBottom w:val="180"/>
          <w:divBdr>
            <w:top w:val="none" w:sz="0" w:space="0" w:color="auto"/>
            <w:left w:val="none" w:sz="0" w:space="0" w:color="auto"/>
            <w:bottom w:val="none" w:sz="0" w:space="0" w:color="auto"/>
            <w:right w:val="none" w:sz="0" w:space="0" w:color="auto"/>
          </w:divBdr>
          <w:divsChild>
            <w:div w:id="1756824859">
              <w:marLeft w:val="0"/>
              <w:marRight w:val="0"/>
              <w:marTop w:val="0"/>
              <w:marBottom w:val="0"/>
              <w:divBdr>
                <w:top w:val="none" w:sz="0" w:space="0" w:color="auto"/>
                <w:left w:val="none" w:sz="0" w:space="0" w:color="auto"/>
                <w:bottom w:val="none" w:sz="0" w:space="0" w:color="auto"/>
                <w:right w:val="none" w:sz="0" w:space="0" w:color="auto"/>
              </w:divBdr>
              <w:divsChild>
                <w:div w:id="2086293559">
                  <w:marLeft w:val="0"/>
                  <w:marRight w:val="0"/>
                  <w:marTop w:val="0"/>
                  <w:marBottom w:val="180"/>
                  <w:divBdr>
                    <w:top w:val="none" w:sz="0" w:space="0" w:color="auto"/>
                    <w:left w:val="none" w:sz="0" w:space="0" w:color="auto"/>
                    <w:bottom w:val="none" w:sz="0" w:space="0" w:color="auto"/>
                    <w:right w:val="none" w:sz="0" w:space="0" w:color="auto"/>
                  </w:divBdr>
                  <w:divsChild>
                    <w:div w:id="741634920">
                      <w:marLeft w:val="0"/>
                      <w:marRight w:val="0"/>
                      <w:marTop w:val="0"/>
                      <w:marBottom w:val="0"/>
                      <w:divBdr>
                        <w:top w:val="none" w:sz="0" w:space="0" w:color="auto"/>
                        <w:left w:val="none" w:sz="0" w:space="0" w:color="auto"/>
                        <w:bottom w:val="none" w:sz="0" w:space="0" w:color="auto"/>
                        <w:right w:val="none" w:sz="0" w:space="0" w:color="auto"/>
                      </w:divBdr>
                      <w:divsChild>
                        <w:div w:id="2059236855">
                          <w:marLeft w:val="0"/>
                          <w:marRight w:val="0"/>
                          <w:marTop w:val="0"/>
                          <w:marBottom w:val="0"/>
                          <w:divBdr>
                            <w:top w:val="none" w:sz="0" w:space="0" w:color="auto"/>
                            <w:left w:val="none" w:sz="0" w:space="0" w:color="auto"/>
                            <w:bottom w:val="none" w:sz="0" w:space="0" w:color="auto"/>
                            <w:right w:val="none" w:sz="0" w:space="0" w:color="auto"/>
                          </w:divBdr>
                          <w:divsChild>
                            <w:div w:id="1188368448">
                              <w:marLeft w:val="0"/>
                              <w:marRight w:val="0"/>
                              <w:marTop w:val="0"/>
                              <w:marBottom w:val="0"/>
                              <w:divBdr>
                                <w:top w:val="none" w:sz="0" w:space="0" w:color="auto"/>
                                <w:left w:val="none" w:sz="0" w:space="0" w:color="auto"/>
                                <w:bottom w:val="none" w:sz="0" w:space="0" w:color="auto"/>
                                <w:right w:val="none" w:sz="0" w:space="0" w:color="auto"/>
                              </w:divBdr>
                              <w:divsChild>
                                <w:div w:id="184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3306">
                      <w:marLeft w:val="0"/>
                      <w:marRight w:val="0"/>
                      <w:marTop w:val="0"/>
                      <w:marBottom w:val="0"/>
                      <w:divBdr>
                        <w:top w:val="none" w:sz="0" w:space="0" w:color="auto"/>
                        <w:left w:val="none" w:sz="0" w:space="0" w:color="auto"/>
                        <w:bottom w:val="none" w:sz="0" w:space="0" w:color="auto"/>
                        <w:right w:val="none" w:sz="0" w:space="0" w:color="auto"/>
                      </w:divBdr>
                      <w:divsChild>
                        <w:div w:id="869496232">
                          <w:marLeft w:val="0"/>
                          <w:marRight w:val="0"/>
                          <w:marTop w:val="0"/>
                          <w:marBottom w:val="0"/>
                          <w:divBdr>
                            <w:top w:val="none" w:sz="0" w:space="0" w:color="auto"/>
                            <w:left w:val="none" w:sz="0" w:space="0" w:color="auto"/>
                            <w:bottom w:val="none" w:sz="0" w:space="0" w:color="auto"/>
                            <w:right w:val="none" w:sz="0" w:space="0" w:color="auto"/>
                          </w:divBdr>
                          <w:divsChild>
                            <w:div w:id="1568298722">
                              <w:marLeft w:val="0"/>
                              <w:marRight w:val="0"/>
                              <w:marTop w:val="0"/>
                              <w:marBottom w:val="0"/>
                              <w:divBdr>
                                <w:top w:val="none" w:sz="0" w:space="0" w:color="auto"/>
                                <w:left w:val="none" w:sz="0" w:space="0" w:color="auto"/>
                                <w:bottom w:val="none" w:sz="0" w:space="0" w:color="auto"/>
                                <w:right w:val="none" w:sz="0" w:space="0" w:color="auto"/>
                              </w:divBdr>
                              <w:divsChild>
                                <w:div w:id="75906885">
                                  <w:marLeft w:val="-180"/>
                                  <w:marRight w:val="0"/>
                                  <w:marTop w:val="0"/>
                                  <w:marBottom w:val="0"/>
                                  <w:divBdr>
                                    <w:top w:val="none" w:sz="0" w:space="0" w:color="auto"/>
                                    <w:left w:val="none" w:sz="0" w:space="0" w:color="auto"/>
                                    <w:bottom w:val="none" w:sz="0" w:space="0" w:color="auto"/>
                                    <w:right w:val="none" w:sz="0" w:space="0" w:color="auto"/>
                                  </w:divBdr>
                                  <w:divsChild>
                                    <w:div w:id="1971663018">
                                      <w:marLeft w:val="0"/>
                                      <w:marRight w:val="0"/>
                                      <w:marTop w:val="0"/>
                                      <w:marBottom w:val="0"/>
                                      <w:divBdr>
                                        <w:top w:val="none" w:sz="0" w:space="0" w:color="auto"/>
                                        <w:left w:val="none" w:sz="0" w:space="0" w:color="auto"/>
                                        <w:bottom w:val="none" w:sz="0" w:space="0" w:color="auto"/>
                                        <w:right w:val="none" w:sz="0" w:space="0" w:color="auto"/>
                                      </w:divBdr>
                                      <w:divsChild>
                                        <w:div w:id="4022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3166">
                                  <w:marLeft w:val="0"/>
                                  <w:marRight w:val="0"/>
                                  <w:marTop w:val="0"/>
                                  <w:marBottom w:val="0"/>
                                  <w:divBdr>
                                    <w:top w:val="none" w:sz="0" w:space="0" w:color="auto"/>
                                    <w:left w:val="none" w:sz="0" w:space="0" w:color="auto"/>
                                    <w:bottom w:val="none" w:sz="0" w:space="0" w:color="auto"/>
                                    <w:right w:val="none" w:sz="0" w:space="0" w:color="auto"/>
                                  </w:divBdr>
                                  <w:divsChild>
                                    <w:div w:id="657806827">
                                      <w:marLeft w:val="0"/>
                                      <w:marRight w:val="0"/>
                                      <w:marTop w:val="0"/>
                                      <w:marBottom w:val="0"/>
                                      <w:divBdr>
                                        <w:top w:val="none" w:sz="0" w:space="0" w:color="auto"/>
                                        <w:left w:val="none" w:sz="0" w:space="0" w:color="auto"/>
                                        <w:bottom w:val="none" w:sz="0" w:space="0" w:color="auto"/>
                                        <w:right w:val="none" w:sz="0" w:space="0" w:color="auto"/>
                                      </w:divBdr>
                                      <w:divsChild>
                                        <w:div w:id="2696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739">
                                  <w:marLeft w:val="0"/>
                                  <w:marRight w:val="0"/>
                                  <w:marTop w:val="0"/>
                                  <w:marBottom w:val="0"/>
                                  <w:divBdr>
                                    <w:top w:val="none" w:sz="0" w:space="0" w:color="auto"/>
                                    <w:left w:val="none" w:sz="0" w:space="0" w:color="auto"/>
                                    <w:bottom w:val="none" w:sz="0" w:space="0" w:color="auto"/>
                                    <w:right w:val="none" w:sz="0" w:space="0" w:color="auto"/>
                                  </w:divBdr>
                                  <w:divsChild>
                                    <w:div w:id="351341640">
                                      <w:marLeft w:val="0"/>
                                      <w:marRight w:val="0"/>
                                      <w:marTop w:val="0"/>
                                      <w:marBottom w:val="0"/>
                                      <w:divBdr>
                                        <w:top w:val="none" w:sz="0" w:space="0" w:color="auto"/>
                                        <w:left w:val="none" w:sz="0" w:space="0" w:color="auto"/>
                                        <w:bottom w:val="none" w:sz="0" w:space="0" w:color="auto"/>
                                        <w:right w:val="none" w:sz="0" w:space="0" w:color="auto"/>
                                      </w:divBdr>
                                      <w:divsChild>
                                        <w:div w:id="13201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7434">
                                  <w:marLeft w:val="0"/>
                                  <w:marRight w:val="0"/>
                                  <w:marTop w:val="0"/>
                                  <w:marBottom w:val="0"/>
                                  <w:divBdr>
                                    <w:top w:val="none" w:sz="0" w:space="0" w:color="auto"/>
                                    <w:left w:val="none" w:sz="0" w:space="0" w:color="auto"/>
                                    <w:bottom w:val="none" w:sz="0" w:space="0" w:color="auto"/>
                                    <w:right w:val="none" w:sz="0" w:space="0" w:color="auto"/>
                                  </w:divBdr>
                                  <w:divsChild>
                                    <w:div w:id="897740641">
                                      <w:marLeft w:val="0"/>
                                      <w:marRight w:val="0"/>
                                      <w:marTop w:val="0"/>
                                      <w:marBottom w:val="0"/>
                                      <w:divBdr>
                                        <w:top w:val="none" w:sz="0" w:space="0" w:color="auto"/>
                                        <w:left w:val="none" w:sz="0" w:space="0" w:color="auto"/>
                                        <w:bottom w:val="none" w:sz="0" w:space="0" w:color="auto"/>
                                        <w:right w:val="none" w:sz="0" w:space="0" w:color="auto"/>
                                      </w:divBdr>
                                      <w:divsChild>
                                        <w:div w:id="999961224">
                                          <w:marLeft w:val="0"/>
                                          <w:marRight w:val="0"/>
                                          <w:marTop w:val="0"/>
                                          <w:marBottom w:val="0"/>
                                          <w:divBdr>
                                            <w:top w:val="none" w:sz="0" w:space="0" w:color="auto"/>
                                            <w:left w:val="none" w:sz="0" w:space="0" w:color="auto"/>
                                            <w:bottom w:val="none" w:sz="0" w:space="0" w:color="auto"/>
                                            <w:right w:val="none" w:sz="0" w:space="0" w:color="auto"/>
                                          </w:divBdr>
                                          <w:divsChild>
                                            <w:div w:id="5501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9234">
                                  <w:marLeft w:val="0"/>
                                  <w:marRight w:val="0"/>
                                  <w:marTop w:val="0"/>
                                  <w:marBottom w:val="0"/>
                                  <w:divBdr>
                                    <w:top w:val="none" w:sz="0" w:space="0" w:color="auto"/>
                                    <w:left w:val="none" w:sz="0" w:space="0" w:color="auto"/>
                                    <w:bottom w:val="none" w:sz="0" w:space="0" w:color="auto"/>
                                    <w:right w:val="none" w:sz="0" w:space="0" w:color="auto"/>
                                  </w:divBdr>
                                </w:div>
                                <w:div w:id="855189027">
                                  <w:marLeft w:val="0"/>
                                  <w:marRight w:val="0"/>
                                  <w:marTop w:val="0"/>
                                  <w:marBottom w:val="0"/>
                                  <w:divBdr>
                                    <w:top w:val="none" w:sz="0" w:space="0" w:color="auto"/>
                                    <w:left w:val="none" w:sz="0" w:space="0" w:color="auto"/>
                                    <w:bottom w:val="none" w:sz="0" w:space="0" w:color="auto"/>
                                    <w:right w:val="none" w:sz="0" w:space="0" w:color="auto"/>
                                  </w:divBdr>
                                </w:div>
                                <w:div w:id="2081712673">
                                  <w:marLeft w:val="0"/>
                                  <w:marRight w:val="0"/>
                                  <w:marTop w:val="0"/>
                                  <w:marBottom w:val="0"/>
                                  <w:divBdr>
                                    <w:top w:val="none" w:sz="0" w:space="0" w:color="auto"/>
                                    <w:left w:val="none" w:sz="0" w:space="0" w:color="auto"/>
                                    <w:bottom w:val="none" w:sz="0" w:space="0" w:color="auto"/>
                                    <w:right w:val="none" w:sz="0" w:space="0" w:color="auto"/>
                                  </w:divBdr>
                                </w:div>
                                <w:div w:id="1198734948">
                                  <w:marLeft w:val="0"/>
                                  <w:marRight w:val="0"/>
                                  <w:marTop w:val="0"/>
                                  <w:marBottom w:val="0"/>
                                  <w:divBdr>
                                    <w:top w:val="none" w:sz="0" w:space="0" w:color="auto"/>
                                    <w:left w:val="none" w:sz="0" w:space="0" w:color="auto"/>
                                    <w:bottom w:val="none" w:sz="0" w:space="0" w:color="auto"/>
                                    <w:right w:val="none" w:sz="0" w:space="0" w:color="auto"/>
                                  </w:divBdr>
                                  <w:divsChild>
                                    <w:div w:id="1161504439">
                                      <w:marLeft w:val="0"/>
                                      <w:marRight w:val="0"/>
                                      <w:marTop w:val="0"/>
                                      <w:marBottom w:val="0"/>
                                      <w:divBdr>
                                        <w:top w:val="none" w:sz="0" w:space="0" w:color="auto"/>
                                        <w:left w:val="none" w:sz="0" w:space="0" w:color="auto"/>
                                        <w:bottom w:val="none" w:sz="0" w:space="0" w:color="auto"/>
                                        <w:right w:val="none" w:sz="0" w:space="0" w:color="auto"/>
                                      </w:divBdr>
                                    </w:div>
                                  </w:divsChild>
                                </w:div>
                                <w:div w:id="2144811848">
                                  <w:marLeft w:val="0"/>
                                  <w:marRight w:val="-75"/>
                                  <w:marTop w:val="0"/>
                                  <w:marBottom w:val="0"/>
                                  <w:divBdr>
                                    <w:top w:val="none" w:sz="0" w:space="0" w:color="auto"/>
                                    <w:left w:val="none" w:sz="0" w:space="0" w:color="auto"/>
                                    <w:bottom w:val="none" w:sz="0" w:space="0" w:color="auto"/>
                                    <w:right w:val="none" w:sz="0" w:space="0" w:color="auto"/>
                                  </w:divBdr>
                                  <w:divsChild>
                                    <w:div w:id="1089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297627">
      <w:bodyDiv w:val="1"/>
      <w:marLeft w:val="0"/>
      <w:marRight w:val="0"/>
      <w:marTop w:val="0"/>
      <w:marBottom w:val="0"/>
      <w:divBdr>
        <w:top w:val="none" w:sz="0" w:space="0" w:color="auto"/>
        <w:left w:val="none" w:sz="0" w:space="0" w:color="auto"/>
        <w:bottom w:val="none" w:sz="0" w:space="0" w:color="auto"/>
        <w:right w:val="none" w:sz="0" w:space="0" w:color="auto"/>
      </w:divBdr>
    </w:div>
    <w:div w:id="1381974842">
      <w:bodyDiv w:val="1"/>
      <w:marLeft w:val="0"/>
      <w:marRight w:val="0"/>
      <w:marTop w:val="0"/>
      <w:marBottom w:val="0"/>
      <w:divBdr>
        <w:top w:val="none" w:sz="0" w:space="0" w:color="auto"/>
        <w:left w:val="none" w:sz="0" w:space="0" w:color="auto"/>
        <w:bottom w:val="none" w:sz="0" w:space="0" w:color="auto"/>
        <w:right w:val="none" w:sz="0" w:space="0" w:color="auto"/>
      </w:divBdr>
    </w:div>
    <w:div w:id="1657614220">
      <w:bodyDiv w:val="1"/>
      <w:marLeft w:val="0"/>
      <w:marRight w:val="0"/>
      <w:marTop w:val="0"/>
      <w:marBottom w:val="0"/>
      <w:divBdr>
        <w:top w:val="none" w:sz="0" w:space="0" w:color="auto"/>
        <w:left w:val="none" w:sz="0" w:space="0" w:color="auto"/>
        <w:bottom w:val="none" w:sz="0" w:space="0" w:color="auto"/>
        <w:right w:val="none" w:sz="0" w:space="0" w:color="auto"/>
      </w:divBdr>
    </w:div>
    <w:div w:id="1790468471">
      <w:bodyDiv w:val="1"/>
      <w:marLeft w:val="0"/>
      <w:marRight w:val="0"/>
      <w:marTop w:val="0"/>
      <w:marBottom w:val="0"/>
      <w:divBdr>
        <w:top w:val="none" w:sz="0" w:space="0" w:color="auto"/>
        <w:left w:val="none" w:sz="0" w:space="0" w:color="auto"/>
        <w:bottom w:val="none" w:sz="0" w:space="0" w:color="auto"/>
        <w:right w:val="none" w:sz="0" w:space="0" w:color="auto"/>
      </w:divBdr>
      <w:divsChild>
        <w:div w:id="978807602">
          <w:marLeft w:val="0"/>
          <w:marRight w:val="0"/>
          <w:marTop w:val="0"/>
          <w:marBottom w:val="180"/>
          <w:divBdr>
            <w:top w:val="none" w:sz="0" w:space="0" w:color="auto"/>
            <w:left w:val="none" w:sz="0" w:space="0" w:color="auto"/>
            <w:bottom w:val="none" w:sz="0" w:space="0" w:color="auto"/>
            <w:right w:val="none" w:sz="0" w:space="0" w:color="auto"/>
          </w:divBdr>
          <w:divsChild>
            <w:div w:id="1008748894">
              <w:marLeft w:val="0"/>
              <w:marRight w:val="0"/>
              <w:marTop w:val="0"/>
              <w:marBottom w:val="0"/>
              <w:divBdr>
                <w:top w:val="none" w:sz="0" w:space="0" w:color="auto"/>
                <w:left w:val="none" w:sz="0" w:space="0" w:color="auto"/>
                <w:bottom w:val="none" w:sz="0" w:space="0" w:color="auto"/>
                <w:right w:val="none" w:sz="0" w:space="0" w:color="auto"/>
              </w:divBdr>
              <w:divsChild>
                <w:div w:id="1320420847">
                  <w:marLeft w:val="0"/>
                  <w:marRight w:val="0"/>
                  <w:marTop w:val="0"/>
                  <w:marBottom w:val="180"/>
                  <w:divBdr>
                    <w:top w:val="none" w:sz="0" w:space="0" w:color="auto"/>
                    <w:left w:val="none" w:sz="0" w:space="0" w:color="auto"/>
                    <w:bottom w:val="none" w:sz="0" w:space="0" w:color="auto"/>
                    <w:right w:val="none" w:sz="0" w:space="0" w:color="auto"/>
                  </w:divBdr>
                  <w:divsChild>
                    <w:div w:id="2072926517">
                      <w:marLeft w:val="0"/>
                      <w:marRight w:val="0"/>
                      <w:marTop w:val="0"/>
                      <w:marBottom w:val="0"/>
                      <w:divBdr>
                        <w:top w:val="none" w:sz="0" w:space="0" w:color="auto"/>
                        <w:left w:val="none" w:sz="0" w:space="0" w:color="auto"/>
                        <w:bottom w:val="none" w:sz="0" w:space="0" w:color="auto"/>
                        <w:right w:val="none" w:sz="0" w:space="0" w:color="auto"/>
                      </w:divBdr>
                      <w:divsChild>
                        <w:div w:id="261492767">
                          <w:marLeft w:val="0"/>
                          <w:marRight w:val="0"/>
                          <w:marTop w:val="0"/>
                          <w:marBottom w:val="0"/>
                          <w:divBdr>
                            <w:top w:val="none" w:sz="0" w:space="0" w:color="auto"/>
                            <w:left w:val="none" w:sz="0" w:space="0" w:color="auto"/>
                            <w:bottom w:val="none" w:sz="0" w:space="0" w:color="auto"/>
                            <w:right w:val="none" w:sz="0" w:space="0" w:color="auto"/>
                          </w:divBdr>
                          <w:divsChild>
                            <w:div w:id="492793507">
                              <w:marLeft w:val="0"/>
                              <w:marRight w:val="0"/>
                              <w:marTop w:val="0"/>
                              <w:marBottom w:val="0"/>
                              <w:divBdr>
                                <w:top w:val="none" w:sz="0" w:space="0" w:color="auto"/>
                                <w:left w:val="none" w:sz="0" w:space="0" w:color="auto"/>
                                <w:bottom w:val="none" w:sz="0" w:space="0" w:color="auto"/>
                                <w:right w:val="none" w:sz="0" w:space="0" w:color="auto"/>
                              </w:divBdr>
                              <w:divsChild>
                                <w:div w:id="1505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1630">
                      <w:marLeft w:val="0"/>
                      <w:marRight w:val="0"/>
                      <w:marTop w:val="0"/>
                      <w:marBottom w:val="0"/>
                      <w:divBdr>
                        <w:top w:val="none" w:sz="0" w:space="0" w:color="auto"/>
                        <w:left w:val="none" w:sz="0" w:space="0" w:color="auto"/>
                        <w:bottom w:val="none" w:sz="0" w:space="0" w:color="auto"/>
                        <w:right w:val="none" w:sz="0" w:space="0" w:color="auto"/>
                      </w:divBdr>
                      <w:divsChild>
                        <w:div w:id="331180791">
                          <w:marLeft w:val="0"/>
                          <w:marRight w:val="0"/>
                          <w:marTop w:val="0"/>
                          <w:marBottom w:val="0"/>
                          <w:divBdr>
                            <w:top w:val="none" w:sz="0" w:space="0" w:color="auto"/>
                            <w:left w:val="none" w:sz="0" w:space="0" w:color="auto"/>
                            <w:bottom w:val="none" w:sz="0" w:space="0" w:color="auto"/>
                            <w:right w:val="none" w:sz="0" w:space="0" w:color="auto"/>
                          </w:divBdr>
                          <w:divsChild>
                            <w:div w:id="946817783">
                              <w:marLeft w:val="0"/>
                              <w:marRight w:val="0"/>
                              <w:marTop w:val="0"/>
                              <w:marBottom w:val="0"/>
                              <w:divBdr>
                                <w:top w:val="none" w:sz="0" w:space="0" w:color="auto"/>
                                <w:left w:val="none" w:sz="0" w:space="0" w:color="auto"/>
                                <w:bottom w:val="none" w:sz="0" w:space="0" w:color="auto"/>
                                <w:right w:val="none" w:sz="0" w:space="0" w:color="auto"/>
                              </w:divBdr>
                              <w:divsChild>
                                <w:div w:id="1371228202">
                                  <w:marLeft w:val="-180"/>
                                  <w:marRight w:val="0"/>
                                  <w:marTop w:val="0"/>
                                  <w:marBottom w:val="0"/>
                                  <w:divBdr>
                                    <w:top w:val="none" w:sz="0" w:space="0" w:color="auto"/>
                                    <w:left w:val="none" w:sz="0" w:space="0" w:color="auto"/>
                                    <w:bottom w:val="none" w:sz="0" w:space="0" w:color="auto"/>
                                    <w:right w:val="none" w:sz="0" w:space="0" w:color="auto"/>
                                  </w:divBdr>
                                  <w:divsChild>
                                    <w:div w:id="4018424">
                                      <w:marLeft w:val="0"/>
                                      <w:marRight w:val="0"/>
                                      <w:marTop w:val="0"/>
                                      <w:marBottom w:val="0"/>
                                      <w:divBdr>
                                        <w:top w:val="none" w:sz="0" w:space="0" w:color="auto"/>
                                        <w:left w:val="none" w:sz="0" w:space="0" w:color="auto"/>
                                        <w:bottom w:val="none" w:sz="0" w:space="0" w:color="auto"/>
                                        <w:right w:val="none" w:sz="0" w:space="0" w:color="auto"/>
                                      </w:divBdr>
                                      <w:divsChild>
                                        <w:div w:id="14872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677">
                                  <w:marLeft w:val="0"/>
                                  <w:marRight w:val="0"/>
                                  <w:marTop w:val="0"/>
                                  <w:marBottom w:val="0"/>
                                  <w:divBdr>
                                    <w:top w:val="none" w:sz="0" w:space="0" w:color="auto"/>
                                    <w:left w:val="none" w:sz="0" w:space="0" w:color="auto"/>
                                    <w:bottom w:val="none" w:sz="0" w:space="0" w:color="auto"/>
                                    <w:right w:val="none" w:sz="0" w:space="0" w:color="auto"/>
                                  </w:divBdr>
                                  <w:divsChild>
                                    <w:div w:id="1424959298">
                                      <w:marLeft w:val="0"/>
                                      <w:marRight w:val="0"/>
                                      <w:marTop w:val="0"/>
                                      <w:marBottom w:val="0"/>
                                      <w:divBdr>
                                        <w:top w:val="none" w:sz="0" w:space="0" w:color="auto"/>
                                        <w:left w:val="none" w:sz="0" w:space="0" w:color="auto"/>
                                        <w:bottom w:val="none" w:sz="0" w:space="0" w:color="auto"/>
                                        <w:right w:val="none" w:sz="0" w:space="0" w:color="auto"/>
                                      </w:divBdr>
                                      <w:divsChild>
                                        <w:div w:id="1167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9149">
                                  <w:marLeft w:val="0"/>
                                  <w:marRight w:val="0"/>
                                  <w:marTop w:val="0"/>
                                  <w:marBottom w:val="0"/>
                                  <w:divBdr>
                                    <w:top w:val="none" w:sz="0" w:space="0" w:color="auto"/>
                                    <w:left w:val="none" w:sz="0" w:space="0" w:color="auto"/>
                                    <w:bottom w:val="none" w:sz="0" w:space="0" w:color="auto"/>
                                    <w:right w:val="none" w:sz="0" w:space="0" w:color="auto"/>
                                  </w:divBdr>
                                  <w:divsChild>
                                    <w:div w:id="1767579600">
                                      <w:marLeft w:val="0"/>
                                      <w:marRight w:val="0"/>
                                      <w:marTop w:val="0"/>
                                      <w:marBottom w:val="0"/>
                                      <w:divBdr>
                                        <w:top w:val="none" w:sz="0" w:space="0" w:color="auto"/>
                                        <w:left w:val="none" w:sz="0" w:space="0" w:color="auto"/>
                                        <w:bottom w:val="none" w:sz="0" w:space="0" w:color="auto"/>
                                        <w:right w:val="none" w:sz="0" w:space="0" w:color="auto"/>
                                      </w:divBdr>
                                      <w:divsChild>
                                        <w:div w:id="10279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6737">
                                  <w:marLeft w:val="0"/>
                                  <w:marRight w:val="0"/>
                                  <w:marTop w:val="0"/>
                                  <w:marBottom w:val="0"/>
                                  <w:divBdr>
                                    <w:top w:val="none" w:sz="0" w:space="0" w:color="auto"/>
                                    <w:left w:val="none" w:sz="0" w:space="0" w:color="auto"/>
                                    <w:bottom w:val="none" w:sz="0" w:space="0" w:color="auto"/>
                                    <w:right w:val="none" w:sz="0" w:space="0" w:color="auto"/>
                                  </w:divBdr>
                                  <w:divsChild>
                                    <w:div w:id="1009258434">
                                      <w:marLeft w:val="0"/>
                                      <w:marRight w:val="0"/>
                                      <w:marTop w:val="0"/>
                                      <w:marBottom w:val="0"/>
                                      <w:divBdr>
                                        <w:top w:val="none" w:sz="0" w:space="0" w:color="auto"/>
                                        <w:left w:val="none" w:sz="0" w:space="0" w:color="auto"/>
                                        <w:bottom w:val="none" w:sz="0" w:space="0" w:color="auto"/>
                                        <w:right w:val="none" w:sz="0" w:space="0" w:color="auto"/>
                                      </w:divBdr>
                                      <w:divsChild>
                                        <w:div w:id="595754101">
                                          <w:marLeft w:val="0"/>
                                          <w:marRight w:val="0"/>
                                          <w:marTop w:val="0"/>
                                          <w:marBottom w:val="0"/>
                                          <w:divBdr>
                                            <w:top w:val="none" w:sz="0" w:space="0" w:color="auto"/>
                                            <w:left w:val="none" w:sz="0" w:space="0" w:color="auto"/>
                                            <w:bottom w:val="none" w:sz="0" w:space="0" w:color="auto"/>
                                            <w:right w:val="none" w:sz="0" w:space="0" w:color="auto"/>
                                          </w:divBdr>
                                          <w:divsChild>
                                            <w:div w:id="19183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7289">
                                  <w:marLeft w:val="0"/>
                                  <w:marRight w:val="0"/>
                                  <w:marTop w:val="0"/>
                                  <w:marBottom w:val="0"/>
                                  <w:divBdr>
                                    <w:top w:val="none" w:sz="0" w:space="0" w:color="auto"/>
                                    <w:left w:val="none" w:sz="0" w:space="0" w:color="auto"/>
                                    <w:bottom w:val="none" w:sz="0" w:space="0" w:color="auto"/>
                                    <w:right w:val="none" w:sz="0" w:space="0" w:color="auto"/>
                                  </w:divBdr>
                                </w:div>
                                <w:div w:id="1068531155">
                                  <w:marLeft w:val="0"/>
                                  <w:marRight w:val="0"/>
                                  <w:marTop w:val="0"/>
                                  <w:marBottom w:val="0"/>
                                  <w:divBdr>
                                    <w:top w:val="none" w:sz="0" w:space="0" w:color="auto"/>
                                    <w:left w:val="none" w:sz="0" w:space="0" w:color="auto"/>
                                    <w:bottom w:val="none" w:sz="0" w:space="0" w:color="auto"/>
                                    <w:right w:val="none" w:sz="0" w:space="0" w:color="auto"/>
                                  </w:divBdr>
                                </w:div>
                                <w:div w:id="1906523872">
                                  <w:marLeft w:val="0"/>
                                  <w:marRight w:val="0"/>
                                  <w:marTop w:val="0"/>
                                  <w:marBottom w:val="0"/>
                                  <w:divBdr>
                                    <w:top w:val="none" w:sz="0" w:space="0" w:color="auto"/>
                                    <w:left w:val="none" w:sz="0" w:space="0" w:color="auto"/>
                                    <w:bottom w:val="none" w:sz="0" w:space="0" w:color="auto"/>
                                    <w:right w:val="none" w:sz="0" w:space="0" w:color="auto"/>
                                  </w:divBdr>
                                </w:div>
                                <w:div w:id="338629533">
                                  <w:marLeft w:val="0"/>
                                  <w:marRight w:val="0"/>
                                  <w:marTop w:val="0"/>
                                  <w:marBottom w:val="0"/>
                                  <w:divBdr>
                                    <w:top w:val="none" w:sz="0" w:space="0" w:color="auto"/>
                                    <w:left w:val="none" w:sz="0" w:space="0" w:color="auto"/>
                                    <w:bottom w:val="none" w:sz="0" w:space="0" w:color="auto"/>
                                    <w:right w:val="none" w:sz="0" w:space="0" w:color="auto"/>
                                  </w:divBdr>
                                  <w:divsChild>
                                    <w:div w:id="1674794050">
                                      <w:marLeft w:val="0"/>
                                      <w:marRight w:val="0"/>
                                      <w:marTop w:val="0"/>
                                      <w:marBottom w:val="0"/>
                                      <w:divBdr>
                                        <w:top w:val="none" w:sz="0" w:space="0" w:color="auto"/>
                                        <w:left w:val="none" w:sz="0" w:space="0" w:color="auto"/>
                                        <w:bottom w:val="none" w:sz="0" w:space="0" w:color="auto"/>
                                        <w:right w:val="none" w:sz="0" w:space="0" w:color="auto"/>
                                      </w:divBdr>
                                    </w:div>
                                  </w:divsChild>
                                </w:div>
                                <w:div w:id="500121439">
                                  <w:marLeft w:val="0"/>
                                  <w:marRight w:val="-75"/>
                                  <w:marTop w:val="0"/>
                                  <w:marBottom w:val="0"/>
                                  <w:divBdr>
                                    <w:top w:val="none" w:sz="0" w:space="0" w:color="auto"/>
                                    <w:left w:val="none" w:sz="0" w:space="0" w:color="auto"/>
                                    <w:bottom w:val="none" w:sz="0" w:space="0" w:color="auto"/>
                                    <w:right w:val="none" w:sz="0" w:space="0" w:color="auto"/>
                                  </w:divBdr>
                                  <w:divsChild>
                                    <w:div w:id="263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37865">
      <w:bodyDiv w:val="1"/>
      <w:marLeft w:val="0"/>
      <w:marRight w:val="0"/>
      <w:marTop w:val="0"/>
      <w:marBottom w:val="0"/>
      <w:divBdr>
        <w:top w:val="none" w:sz="0" w:space="0" w:color="auto"/>
        <w:left w:val="none" w:sz="0" w:space="0" w:color="auto"/>
        <w:bottom w:val="none" w:sz="0" w:space="0" w:color="auto"/>
        <w:right w:val="none" w:sz="0" w:space="0" w:color="auto"/>
      </w:divBdr>
    </w:div>
    <w:div w:id="1815872605">
      <w:bodyDiv w:val="1"/>
      <w:marLeft w:val="0"/>
      <w:marRight w:val="0"/>
      <w:marTop w:val="0"/>
      <w:marBottom w:val="0"/>
      <w:divBdr>
        <w:top w:val="none" w:sz="0" w:space="0" w:color="auto"/>
        <w:left w:val="none" w:sz="0" w:space="0" w:color="auto"/>
        <w:bottom w:val="none" w:sz="0" w:space="0" w:color="auto"/>
        <w:right w:val="none" w:sz="0" w:space="0" w:color="auto"/>
      </w:divBdr>
    </w:div>
    <w:div w:id="1959483143">
      <w:bodyDiv w:val="1"/>
      <w:marLeft w:val="0"/>
      <w:marRight w:val="0"/>
      <w:marTop w:val="0"/>
      <w:marBottom w:val="0"/>
      <w:divBdr>
        <w:top w:val="none" w:sz="0" w:space="0" w:color="auto"/>
        <w:left w:val="none" w:sz="0" w:space="0" w:color="auto"/>
        <w:bottom w:val="none" w:sz="0" w:space="0" w:color="auto"/>
        <w:right w:val="none" w:sz="0" w:space="0" w:color="auto"/>
      </w:divBdr>
    </w:div>
    <w:div w:id="21216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in/books?hl=en&amp;lr=&amp;id=P4Is51bwMAEC&amp;oi=fnd&amp;pg=PA1&amp;dq=After+the+occupation+of+Tibet+starting+in+1950-+Tibetans+have+protested+against+The+Chinese+rule+through+massive+protests.+The+biggest+ones+occurring+in+1959-+where+Tibetans+gathered+around+H.H+The+14th+Dalai+Lama%E2%80%99s+palace+to+protect+him+and+stop+him+fro&amp;ots=GUWoZ8t_Uf&amp;sig=_keEbuOOo7ZwmJrsjRC5zFZDwHY&amp;redir_esc=y" TargetMode="External"/><Relationship Id="rId13" Type="http://schemas.openxmlformats.org/officeDocument/2006/relationships/hyperlink" Target="https://books.google.co.in/books?hl=en&amp;lr=&amp;id=eT2UGr2Az88C&amp;oi=fnd&amp;pg=PA205&amp;dq=China+executes+more+people+than+any+other+country.++&amp;ots=vy8GwNCaci&amp;sig=zEkaJ7I8ZewgRMD2sK7R9fLXzeQ&amp;redir_es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google.co.in/books?hl=en&amp;lr=&amp;id=fgtc6G5rsMsC&amp;oi=fnd&amp;pg=PR1&amp;dq=Tibet+have+their+own+thousands+of+years+of+history+and+they+believe+them+as+an+independent+state.+They+have+their+own+national+anthem,+language+and+culture+&amp;ots=OkijHlg_4t&amp;sig=2zFKIoM1C5rOVi5_JKjCGBFL9AA&amp;redir_esc=y" TargetMode="External"/><Relationship Id="rId12" Type="http://schemas.openxmlformats.org/officeDocument/2006/relationships/hyperlink" Target="https://books.google.co.in/books?hl=en&amp;lr=&amp;id=sFKBAgAAQBAJ&amp;oi=fnd&amp;pg=PP1&amp;dq=People+attempting+to+ask+for+independence+in+different+manners,+are+unquestionably+oppressed.+Also,+the+deterioration+of+Tibetan+traditions+as+well+as+the+invasion+of+Chinese+culture+and+western+culture+is+also+a+hot+topic+in+China.&amp;ots=Tb2yeilVwb&amp;sig=tT7fGP_SzWYYildCALTDp67_iu0&amp;redir_esc=y" TargetMode="External"/><Relationship Id="rId17" Type="http://schemas.openxmlformats.org/officeDocument/2006/relationships/hyperlink" Target="https://heinonline.org/hol-cgi-bin/get_pdf.cgi?handle=hein.journals/frdint23&amp;section=29" TargetMode="External"/><Relationship Id="rId2" Type="http://schemas.openxmlformats.org/officeDocument/2006/relationships/styles" Target="styles.xml"/><Relationship Id="rId16" Type="http://schemas.openxmlformats.org/officeDocument/2006/relationships/hyperlink" Target="https://books.google.co.in/books?hl=en&amp;lr=&amp;id=C39aDwAAQBAJ&amp;oi=fnd&amp;pg=PA60&amp;dq=china+United+Nation+Declaration+of+Human+Right+is+enforcement+of+human+rights+violations+is+dependant+on+the+sovereign+state+in+which+violation+has+taken+place.+UN+has+no+power+in+enforcing+violations+b&amp;ots=cz6rZFLsDD&amp;sig=3Gtep2samCSJIMutUx7s3FsmDSw&amp;redir_esc=y" TargetMode="External"/><Relationship Id="rId1" Type="http://schemas.openxmlformats.org/officeDocument/2006/relationships/numbering" Target="numbering.xml"/><Relationship Id="rId6" Type="http://schemas.openxmlformats.org/officeDocument/2006/relationships/hyperlink" Target="https://heinonline.org/HOL/LandingPage?handle=hein.journals/frdint28&amp;div=30&amp;id=&amp;page=" TargetMode="External"/><Relationship Id="rId11" Type="http://schemas.openxmlformats.org/officeDocument/2006/relationships/hyperlink" Target="https://www.hrw.org/world-report/2016/country-chapters/china-and-tibet" TargetMode="External"/><Relationship Id="rId5" Type="http://schemas.openxmlformats.org/officeDocument/2006/relationships/hyperlink" Target="https://www.cambridge.org/core/journals/leiden-journal-of-international-law/article/recognized-and-violated-by-international-law-the-human-rights-of-the-global-poor/D679896861906ED4C8F8602DF7FC0283" TargetMode="External"/><Relationship Id="rId15" Type="http://schemas.openxmlformats.org/officeDocument/2006/relationships/hyperlink" Target="https://books.google.co.in/books?hl=en&amp;lr=&amp;id=GbiTEv4vla4C&amp;oi=fnd&amp;pg=PR8&amp;dq=china+any+system+that+manages+to+destroy+social+diseases+such+as+poverty+and+illiteracy+is+a+functional+one+and,+from+the+Chinese+point+of+view,+that+is+what+human+rights+should+be+about.+Poor+people+need+food,+clothes+and+shelter,+and+pluralistic+politica&amp;ots=1GzS6mvAhs&amp;sig=DTFtF-t8mJqcJN7mJoH_B_BprU8&amp;redir_esc=y" TargetMode="External"/><Relationship Id="rId10" Type="http://schemas.openxmlformats.org/officeDocument/2006/relationships/hyperlink" Target="https://books.google.co.in/books?hl=en&amp;lr=&amp;id=HpdiltchTUgC&amp;oi=fnd&amp;pg=PP10&amp;dq=There%27s+no+excuse+for+China+not+to+grant+its+citizens+all+the+human+rights+enjoyed+by+people+in+other+developed+nations.++The+excuses+about+development+are+just+a+way+for+the+elites+to+keep+prosperity+to+themselves+at+the+expense+of+the+majority+of+people.&amp;ots=qvodSk8p80&amp;sig=quyBl7jPkIh73P1c4pTOB_-XIjU&amp;redir_es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oks.google.co.in/books?hl=en&amp;lr=&amp;id=sFqQAgAAQBAJ&amp;oi=fnd&amp;pg=PP1&amp;dq=Dalai+Lama+That+all+of+their+lives+are+far+worse+under+Chinese+Shangrila+Kingdom&amp;ots=8ZX_IDSKSC&amp;sig=pwJfP0Bz_r6F3REFs7oQvhEcKdk&amp;redir_esc=y" TargetMode="External"/><Relationship Id="rId14" Type="http://schemas.openxmlformats.org/officeDocument/2006/relationships/hyperlink" Target="http://english.mee.gov.cn/News_service/media_news/201711/P0201711063216019968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Bhupal Bhattacharya</cp:lastModifiedBy>
  <cp:revision>67</cp:revision>
  <dcterms:created xsi:type="dcterms:W3CDTF">2020-03-28T15:02:00Z</dcterms:created>
  <dcterms:modified xsi:type="dcterms:W3CDTF">2020-04-09T15:11:00Z</dcterms:modified>
</cp:coreProperties>
</file>