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Mauricio </w:t>
      </w:r>
      <w:r>
        <w:t>Resendez</w:t>
      </w:r>
    </w:p>
    <w:p>
      <w:pPr>
        <w:pStyle w:val="style0"/>
        <w:rPr/>
      </w:pPr>
      <w:r>
        <w:t>English 2326 S01</w:t>
      </w:r>
    </w:p>
    <w:p>
      <w:pPr>
        <w:pStyle w:val="style0"/>
        <w:rPr/>
      </w:pPr>
      <w:r>
        <w:t>Professor Gutierrez</w:t>
      </w:r>
    </w:p>
    <w:p>
      <w:pPr>
        <w:pStyle w:val="style0"/>
        <w:rPr/>
      </w:pPr>
      <w:r>
        <w:t>3 November 2020</w:t>
      </w:r>
    </w:p>
    <w:p>
      <w:pPr>
        <w:pStyle w:val="style0"/>
        <w:jc w:val="center"/>
        <w:rPr/>
      </w:pPr>
      <w:r>
        <w:t>Emerson</w:t>
      </w:r>
      <w:r>
        <w:t>’</w:t>
      </w:r>
      <w:r>
        <w:t>s Influence on the American Society</w:t>
      </w:r>
    </w:p>
    <w:p>
      <w:pPr>
        <w:pStyle w:val="style0"/>
        <w:rPr/>
      </w:pPr>
      <w:r>
        <w:tab/>
      </w:r>
      <w:r>
        <w:t>Ralph Waldo Emerson</w:t>
      </w:r>
      <w:r>
        <w:t xml:space="preserve"> is an </w:t>
      </w:r>
      <w:r>
        <w:t>e</w:t>
      </w:r>
      <w:r>
        <w:t>minent name in the world of American</w:t>
      </w:r>
      <w:r>
        <w:t xml:space="preserve"> prose, </w:t>
      </w:r>
      <w:r>
        <w:t xml:space="preserve"> poetry and philosophy. His writings are reflective of his strong beliefs, which had a </w:t>
      </w:r>
      <w:r>
        <w:t>significant</w:t>
      </w:r>
      <w:r>
        <w:t xml:space="preserve"> impact on American society. For instance, in</w:t>
      </w:r>
      <w:r>
        <w:t xml:space="preserve"> </w:t>
      </w:r>
      <w:r>
        <w:t xml:space="preserve">his </w:t>
      </w:r>
      <w:r>
        <w:t xml:space="preserve">book </w:t>
      </w:r>
      <w:r>
        <w:rPr>
          <w:i/>
          <w:iCs/>
        </w:rPr>
        <w:t>Self Reliance</w:t>
      </w:r>
      <w:r>
        <w:rPr>
          <w:i/>
          <w:iCs/>
        </w:rPr>
        <w:t>,</w:t>
      </w:r>
      <w:r>
        <w:t xml:space="preserve"> Emerson </w:t>
      </w:r>
      <w:r>
        <w:t>explores the meaning of individualism and</w:t>
      </w:r>
      <w:r>
        <w:t xml:space="preserve"> </w:t>
      </w:r>
      <w:r>
        <w:t>the importance of an undisputed trust of a person</w:t>
      </w:r>
      <w:r>
        <w:t>'</w:t>
      </w:r>
      <w:r>
        <w:t>s instinct. The author posits that accepting the</w:t>
      </w:r>
      <w:r>
        <w:t xml:space="preserve"> </w:t>
      </w:r>
      <w:r>
        <w:t>need for individuali</w:t>
      </w:r>
      <w:r>
        <w:t>ty</w:t>
      </w:r>
      <w:r>
        <w:t xml:space="preserve"> can transform a society. </w:t>
      </w:r>
      <w:r>
        <w:t xml:space="preserve">In this regard, it is </w:t>
      </w:r>
      <w:r>
        <w:t xml:space="preserve">also </w:t>
      </w:r>
      <w:r>
        <w:t>essential to note that his teachings are primarily based upon</w:t>
      </w:r>
      <w:r>
        <w:rPr>
          <w:i/>
          <w:iCs/>
        </w:rPr>
        <w:t xml:space="preserve"> Transcendentalism</w:t>
      </w:r>
      <w:r>
        <w:t xml:space="preserve"> and </w:t>
      </w:r>
      <w:r>
        <w:rPr>
          <w:i/>
          <w:iCs/>
        </w:rPr>
        <w:t>Individualism</w:t>
      </w:r>
      <w:r>
        <w:t xml:space="preserve">. Therefore, he </w:t>
      </w:r>
      <w:r>
        <w:t>believed</w:t>
      </w:r>
      <w:r>
        <w:t xml:space="preserve"> that t</w:t>
      </w:r>
      <w:r>
        <w:t>he revolution c</w:t>
      </w:r>
      <w:r>
        <w:t>ould</w:t>
      </w:r>
      <w:r>
        <w:t xml:space="preserve"> only be attained through the</w:t>
      </w:r>
      <w:r>
        <w:t xml:space="preserve"> </w:t>
      </w:r>
      <w:r>
        <w:t>revolution of one person at a time and through the development of leaders who can lead a society</w:t>
      </w:r>
      <w:r>
        <w:t xml:space="preserve"> </w:t>
      </w:r>
      <w:r>
        <w:t xml:space="preserve">to greatness instead of the general belief about a collective mass movement. </w:t>
      </w:r>
      <w:r>
        <w:t>Thus, in the light of Emerson</w:t>
      </w:r>
      <w:r>
        <w:t>'</w:t>
      </w:r>
      <w:r>
        <w:t>s philosophy, t</w:t>
      </w:r>
      <w:r>
        <w:t xml:space="preserve">he </w:t>
      </w:r>
      <w:r>
        <w:t xml:space="preserve">present </w:t>
      </w:r>
      <w:r>
        <w:t>essay will</w:t>
      </w:r>
      <w:r>
        <w:t xml:space="preserve"> </w:t>
      </w:r>
      <w:r>
        <w:t>explore the effects that the teachings of Emerson will have on society</w:t>
      </w:r>
      <w:r>
        <w:t xml:space="preserve"> and how it can bring change in it, especially in American </w:t>
      </w:r>
      <w:r>
        <w:t>s</w:t>
      </w:r>
      <w:r>
        <w:t xml:space="preserve">ociety. </w:t>
      </w:r>
    </w:p>
    <w:p>
      <w:pPr>
        <w:pStyle w:val="style0"/>
        <w:ind w:firstLine="720"/>
        <w:rPr/>
      </w:pPr>
      <w:r>
        <w:t>American society has embraced markedly the school of thought introduced by Emerson.</w:t>
      </w:r>
      <w:r>
        <w:t xml:space="preserve"> </w:t>
      </w:r>
      <w:r>
        <w:t>His philosophies have been one of the driving forces of American society as more and more</w:t>
      </w:r>
      <w:r>
        <w:t xml:space="preserve"> </w:t>
      </w:r>
      <w:r>
        <w:t xml:space="preserve">people accept the need for </w:t>
      </w:r>
      <w:r>
        <w:rPr>
          <w:i/>
          <w:iCs/>
        </w:rPr>
        <w:t>mind over matter</w:t>
      </w:r>
      <w:r>
        <w:t xml:space="preserve"> (Emerson 12). Emerson later influenced a</w:t>
      </w:r>
      <w:r>
        <w:t xml:space="preserve"> </w:t>
      </w:r>
      <w:r>
        <w:t>movement known as transcendentalism, positing that the truth is founded on the impulsive,</w:t>
      </w:r>
      <w:r>
        <w:t xml:space="preserve"> </w:t>
      </w:r>
      <w:r>
        <w:t xml:space="preserve">subconscious instincts. </w:t>
      </w:r>
      <w:r>
        <w:t>Furthermore, th</w:t>
      </w:r>
      <w:r>
        <w:t>is</w:t>
      </w:r>
      <w:r>
        <w:t xml:space="preserve"> philosophical movement of transcendentalism, which</w:t>
      </w:r>
      <w:r>
        <w:t xml:space="preserve"> </w:t>
      </w:r>
      <w:r>
        <w:t xml:space="preserve">began during </w:t>
      </w:r>
      <w:r>
        <w:t xml:space="preserve">the </w:t>
      </w:r>
      <w:r>
        <w:t>1820s</w:t>
      </w:r>
      <w:r>
        <w:t>,</w:t>
      </w:r>
      <w:r>
        <w:t xml:space="preserve"> eventually led </w:t>
      </w:r>
      <w:r>
        <w:t xml:space="preserve">to </w:t>
      </w:r>
      <w:r>
        <w:t>an intellectual uprising</w:t>
      </w:r>
      <w:r>
        <w:t xml:space="preserve"> that emphasized </w:t>
      </w:r>
      <w:r>
        <w:t>that the corrupt society and institutions spoil the individual's goodness</w:t>
      </w:r>
      <w:r>
        <w:t>.</w:t>
      </w:r>
      <w:r>
        <w:t xml:space="preserve"> </w:t>
      </w:r>
      <w:r>
        <w:t>Thus, if the American society</w:t>
      </w:r>
      <w:r>
        <w:t xml:space="preserve"> </w:t>
      </w:r>
      <w:r>
        <w:t>were to follow the principles advocated by</w:t>
      </w:r>
      <w:r>
        <w:t xml:space="preserve"> </w:t>
      </w:r>
      <w:r>
        <w:t xml:space="preserve">Emerson, </w:t>
      </w:r>
      <w:r>
        <w:t>they need to transgress from collectivism.</w:t>
      </w:r>
      <w:r>
        <w:t xml:space="preserve"> </w:t>
      </w:r>
      <w:r>
        <w:t>In response to Emerson</w:t>
      </w:r>
      <w:r>
        <w:t>'</w:t>
      </w:r>
      <w:r>
        <w:t>s beliefs, many critics opposed his philosophy and teachings by arguing</w:t>
      </w:r>
      <w:r>
        <w:t xml:space="preserve"> </w:t>
      </w:r>
      <w:r>
        <w:t xml:space="preserve">that his rationalism is against the practical reforms. One of </w:t>
      </w:r>
      <w:r>
        <w:t>Emerson's critics</w:t>
      </w:r>
      <w:r>
        <w:t xml:space="preserve"> states that</w:t>
      </w:r>
      <w:r>
        <w:t xml:space="preserve"> </w:t>
      </w:r>
      <w:r>
        <w:t>"</w:t>
      </w:r>
      <w:r>
        <w:t>Emerson is not a true Transcendentalist, had no system and was more a poet than a philosopher;</w:t>
      </w:r>
      <w:r>
        <w:t xml:space="preserve"> </w:t>
      </w:r>
      <w:r>
        <w:t>cause his rationalism did not allow reason to take part in matters pertaining to the heart, nor</w:t>
      </w:r>
      <w:r>
        <w:t xml:space="preserve"> </w:t>
      </w:r>
      <w:r>
        <w:t>conscience concerned society</w:t>
      </w:r>
      <w:r>
        <w:t>"</w:t>
      </w:r>
      <w:r>
        <w:t xml:space="preserve"> (Michaud 73).</w:t>
      </w:r>
    </w:p>
    <w:p>
      <w:pPr>
        <w:pStyle w:val="style0"/>
        <w:ind w:firstLine="720"/>
        <w:rPr/>
      </w:pPr>
      <w:r>
        <w:t>Furthermore, Emerson</w:t>
      </w:r>
      <w:r>
        <w:t>'</w:t>
      </w:r>
      <w:r>
        <w:t xml:space="preserve">s transcendentalism also targets </w:t>
      </w:r>
      <w:r>
        <w:t>religion and religious beliefs</w:t>
      </w:r>
      <w:r>
        <w:t xml:space="preserve"> contrary to the </w:t>
      </w:r>
      <w:r>
        <w:t>sacred</w:t>
      </w:r>
      <w:r>
        <w:t xml:space="preserve"> beliefs of the Church</w:t>
      </w:r>
      <w:r>
        <w:t>. Emerson felt that</w:t>
      </w:r>
      <w:r>
        <w:t xml:space="preserve"> </w:t>
      </w:r>
      <w:r>
        <w:t xml:space="preserve">contemporary religion was detached and cold. </w:t>
      </w:r>
      <w:r>
        <w:t>Hence, t</w:t>
      </w:r>
      <w:r>
        <w:t>he movement believes that the present-day</w:t>
      </w:r>
      <w:r>
        <w:t xml:space="preserve"> </w:t>
      </w:r>
      <w:r>
        <w:t>religion is impersonal and does not cultivate a sense of relationship with the divine that should be</w:t>
      </w:r>
      <w:r>
        <w:t xml:space="preserve"> </w:t>
      </w:r>
      <w:r>
        <w:t xml:space="preserve">sought in religion (Emerson). </w:t>
      </w:r>
      <w:r>
        <w:t xml:space="preserve">In this </w:t>
      </w:r>
      <w:r>
        <w:t>connect</w:t>
      </w:r>
      <w:r>
        <w:t>ion</w:t>
      </w:r>
      <w:r>
        <w:t>, he argues</w:t>
      </w:r>
      <w:r>
        <w:t xml:space="preserve"> that people do not need churches to foster a</w:t>
      </w:r>
      <w:r>
        <w:t xml:space="preserve"> </w:t>
      </w:r>
      <w:r>
        <w:t>connection</w:t>
      </w:r>
      <w:r>
        <w:t xml:space="preserve"> with nature and divinity. </w:t>
      </w:r>
      <w:r>
        <w:t>Hence</w:t>
      </w:r>
      <w:r>
        <w:t>, Emerson being a transcendentalist</w:t>
      </w:r>
      <w:r>
        <w:t>,</w:t>
      </w:r>
      <w:r>
        <w:t xml:space="preserve"> emphasized on the argument that a</w:t>
      </w:r>
      <w:r>
        <w:t xml:space="preserve"> society that follows the principles articulated in the text</w:t>
      </w:r>
      <w:r>
        <w:t xml:space="preserve"> </w:t>
      </w:r>
      <w:r>
        <w:t>would have to accept their intuitions about supreme beings, experience, and nature.</w:t>
      </w:r>
      <w:r>
        <w:t xml:space="preserve"> </w:t>
      </w:r>
      <w:r>
        <w:t>In this context, many critics have come forward and supported Emerson</w:t>
      </w:r>
      <w:r>
        <w:t>'</w:t>
      </w:r>
      <w:r>
        <w:t>s stance stating that the foundation of religion in Emerson</w:t>
      </w:r>
      <w:r>
        <w:t>'</w:t>
      </w:r>
      <w:r>
        <w:t xml:space="preserve">s perspective is based upon </w:t>
      </w:r>
      <w:r>
        <w:t xml:space="preserve">the </w:t>
      </w:r>
      <w:r>
        <w:t xml:space="preserve">moral consciousness of an individual. According to Michaud, </w:t>
      </w:r>
      <w:r>
        <w:t>"</w:t>
      </w:r>
      <w:r>
        <w:t>Emerson refers all religion to the test of individual experience. The foundations of religious belief are in the inner sense which no criticism historical nor critical, can affect</w:t>
      </w:r>
      <w:r>
        <w:t>"</w:t>
      </w:r>
      <w:r>
        <w:t xml:space="preserve"> (75). </w:t>
      </w:r>
      <w:r>
        <w:t>Therefore</w:t>
      </w:r>
      <w:r>
        <w:t>, Emerson</w:t>
      </w:r>
      <w:r>
        <w:t>'</w:t>
      </w:r>
      <w:r>
        <w:t xml:space="preserve">s concept of transcendentalism is based upon the </w:t>
      </w:r>
      <w:r>
        <w:t>"</w:t>
      </w:r>
      <w:r>
        <w:t>declaration of spiritual independence, a plea for religious autonomy,</w:t>
      </w:r>
      <w:r>
        <w:t>"</w:t>
      </w:r>
      <w:r>
        <w:t xml:space="preserve"> which means that Emerson propagates worshipping and submitting oneself to the provided laws at the measure of the inner soul (Michaud 76). Therefore, Michaud declares him as too much of a transcendentalist (ibid). </w:t>
      </w:r>
    </w:p>
    <w:p>
      <w:pPr>
        <w:pStyle w:val="style0"/>
        <w:ind w:firstLine="720"/>
        <w:rPr>
          <w:lang w:val="en-US"/>
        </w:rPr>
      </w:pPr>
      <w:r>
        <w:rPr>
          <w:lang w:val="en-US"/>
        </w:rPr>
        <w:t>Similarly, Emerson</w:t>
      </w:r>
      <w:r>
        <w:rPr>
          <w:lang w:val="en-US"/>
        </w:rPr>
        <w:t>'</w:t>
      </w:r>
      <w:r>
        <w:rPr>
          <w:lang w:val="en-US"/>
        </w:rPr>
        <w:t>s views</w:t>
      </w:r>
      <w:r>
        <w:rPr>
          <w:lang w:val="en-US"/>
        </w:rPr>
        <w:t xml:space="preserve"> about </w:t>
      </w:r>
      <w:r>
        <w:rPr>
          <w:lang w:val="en-US"/>
        </w:rPr>
        <w:t xml:space="preserve">the </w:t>
      </w:r>
      <w:r>
        <w:rPr>
          <w:lang w:val="en-US"/>
        </w:rPr>
        <w:t>society would also encourage individualism in</w:t>
      </w:r>
      <w:r>
        <w:rPr>
          <w:lang w:val="en-US"/>
        </w:rPr>
        <w:t xml:space="preserve"> </w:t>
      </w:r>
      <w:r>
        <w:rPr>
          <w:lang w:val="en-US"/>
        </w:rPr>
        <w:t xml:space="preserve">American society. His principles, also known as the </w:t>
      </w:r>
      <w:r>
        <w:rPr>
          <w:i/>
          <w:iCs/>
          <w:lang w:val="en-US"/>
        </w:rPr>
        <w:t xml:space="preserve">Ethics of Authenticity, </w:t>
      </w:r>
      <w:r>
        <w:rPr>
          <w:lang w:val="en-US"/>
        </w:rPr>
        <w:t>advise people in any</w:t>
      </w:r>
      <w:r>
        <w:rPr>
          <w:lang w:val="en-US"/>
        </w:rPr>
        <w:t xml:space="preserve"> </w:t>
      </w:r>
      <w:r>
        <w:rPr>
          <w:lang w:val="en-US"/>
        </w:rPr>
        <w:t>society to follow their path and deduce their ethical and intellectual virtues on their own terms.</w:t>
      </w:r>
      <w:r>
        <w:rPr>
          <w:lang w:val="en-US"/>
        </w:rPr>
        <w:t xml:space="preserve"> It</w:t>
      </w:r>
      <w:r>
        <w:rPr>
          <w:lang w:val="en-US"/>
        </w:rPr>
        <w:t xml:space="preserve"> </w:t>
      </w:r>
      <w:r>
        <w:rPr>
          <w:lang w:val="en-US"/>
        </w:rPr>
        <w:t>is illustrated as:</w:t>
      </w:r>
    </w:p>
    <w:p>
      <w:pPr>
        <w:pStyle w:val="style180"/>
        <w:rPr>
          <w:color w:val="auto"/>
          <w:lang w:val="en-US"/>
        </w:rPr>
      </w:pPr>
      <w:r>
        <w:rPr>
          <w:i w:val="false"/>
          <w:iCs w:val="false"/>
          <w:color w:val="auto"/>
          <w:lang w:val="en-US"/>
        </w:rPr>
        <w:t>"</w:t>
      </w:r>
      <w:r>
        <w:rPr>
          <w:i w:val="false"/>
          <w:iCs w:val="false"/>
          <w:color w:val="auto"/>
          <w:lang w:val="en-US"/>
        </w:rPr>
        <w:t>A man should learn to detect and watch that gleam of light, which flashes across his mind from</w:t>
      </w:r>
      <w:r>
        <w:rPr>
          <w:i w:val="false"/>
          <w:iCs w:val="false"/>
          <w:color w:val="auto"/>
          <w:lang w:val="en-US"/>
        </w:rPr>
        <w:t xml:space="preserve"> </w:t>
      </w:r>
      <w:r>
        <w:rPr>
          <w:i w:val="false"/>
          <w:iCs w:val="false"/>
          <w:color w:val="auto"/>
          <w:lang w:val="en-US"/>
        </w:rPr>
        <w:t>within, more than the luster of the firmament of bards</w:t>
      </w:r>
      <w:r>
        <w:rPr>
          <w:i w:val="false"/>
          <w:iCs w:val="false"/>
          <w:color w:val="auto"/>
          <w:lang w:val="en-US"/>
        </w:rPr>
        <w:t xml:space="preserve"> </w:t>
      </w:r>
      <w:r>
        <w:rPr>
          <w:i w:val="false"/>
          <w:iCs w:val="false"/>
          <w:color w:val="auto"/>
          <w:lang w:val="en-US"/>
        </w:rPr>
        <w:t>and sages. Yet he dismisses without notice</w:t>
      </w:r>
      <w:r>
        <w:rPr>
          <w:i w:val="false"/>
          <w:iCs w:val="false"/>
          <w:color w:val="auto"/>
          <w:lang w:val="en-US"/>
        </w:rPr>
        <w:t xml:space="preserve"> </w:t>
      </w:r>
      <w:r>
        <w:rPr>
          <w:i w:val="false"/>
          <w:iCs w:val="false"/>
          <w:color w:val="auto"/>
          <w:lang w:val="en-US"/>
        </w:rPr>
        <w:t>his thought because it is his. In</w:t>
      </w:r>
      <w:r>
        <w:rPr>
          <w:i w:val="false"/>
          <w:iCs w:val="false"/>
          <w:color w:val="auto"/>
          <w:lang w:val="en-US"/>
        </w:rPr>
        <w:t xml:space="preserve"> </w:t>
      </w:r>
      <w:r>
        <w:rPr>
          <w:i w:val="false"/>
          <w:iCs w:val="false"/>
          <w:color w:val="auto"/>
          <w:lang w:val="en-US"/>
        </w:rPr>
        <w:t>every work of genius, we recognize our own rejected thoughts:</w:t>
      </w:r>
      <w:r>
        <w:rPr>
          <w:i w:val="false"/>
          <w:iCs w:val="false"/>
          <w:color w:val="auto"/>
          <w:lang w:val="en-US"/>
        </w:rPr>
        <w:t xml:space="preserve"> </w:t>
      </w:r>
      <w:r>
        <w:rPr>
          <w:i w:val="false"/>
          <w:iCs w:val="false"/>
          <w:color w:val="auto"/>
          <w:lang w:val="en-US"/>
        </w:rPr>
        <w:t>they come back to us with a certain alienated majesty</w:t>
      </w:r>
      <w:r>
        <w:rPr>
          <w:i w:val="false"/>
          <w:iCs w:val="false"/>
          <w:color w:val="auto"/>
          <w:lang w:val="en-US"/>
        </w:rPr>
        <w:t>.</w:t>
      </w:r>
      <w:r>
        <w:rPr>
          <w:i w:val="false"/>
          <w:iCs w:val="false"/>
          <w:color w:val="auto"/>
          <w:lang w:val="en-US"/>
        </w:rPr>
        <w:t>"</w:t>
      </w:r>
      <w:r>
        <w:rPr>
          <w:color w:val="auto"/>
          <w:lang w:val="en-US"/>
        </w:rPr>
        <w:t xml:space="preserve"> </w:t>
      </w:r>
      <w:r>
        <w:rPr>
          <w:i w:val="false"/>
          <w:iCs w:val="false"/>
          <w:color w:val="auto"/>
          <w:lang w:val="en-US"/>
        </w:rPr>
        <w:t>(Emerson 21)</w:t>
      </w:r>
    </w:p>
    <w:p>
      <w:pPr>
        <w:pStyle w:val="style0"/>
        <w:rPr>
          <w:lang w:val="en-US"/>
        </w:rPr>
      </w:pPr>
      <w:r>
        <w:rPr>
          <w:lang w:val="en-US"/>
        </w:rPr>
        <w:tab/>
      </w:r>
      <w:r>
        <w:rPr>
          <w:lang w:val="en-US"/>
        </w:rPr>
        <w:t xml:space="preserve">In this </w:t>
      </w:r>
      <w:r>
        <w:rPr>
          <w:lang w:val="en-US"/>
        </w:rPr>
        <w:t>respect</w:t>
      </w:r>
      <w:r>
        <w:rPr>
          <w:lang w:val="en-US"/>
        </w:rPr>
        <w:t>, Emerson also attributes the rationale of human existence to individualism and selfhood. His idea of prioritizing individualism over society</w:t>
      </w:r>
      <w:r>
        <w:rPr>
          <w:lang w:val="en-US"/>
        </w:rPr>
        <w:t xml:space="preserve"> is also based on the fact that individualism is a state of becoming transient, which drives the moral rationale and skepticism in an individual. Wolfe further presents his stance by stating that </w:t>
      </w:r>
      <w:r>
        <w:rPr>
          <w:lang w:val="en-US"/>
        </w:rPr>
        <w:t>"</w:t>
      </w:r>
      <w:r>
        <w:rPr>
          <w:lang w:val="en-US"/>
        </w:rPr>
        <w:t xml:space="preserve">the very transience of the self, the </w:t>
      </w:r>
      <w:r>
        <w:rPr>
          <w:lang w:val="en-US"/>
        </w:rPr>
        <w:t>provisionality</w:t>
      </w:r>
      <w:r>
        <w:rPr>
          <w:lang w:val="en-US"/>
        </w:rPr>
        <w:t xml:space="preserve"> of any proof of selfhood, is the rationale for its "</w:t>
      </w:r>
      <w:r>
        <w:rPr>
          <w:lang w:val="en-US"/>
        </w:rPr>
        <w:t>onwardness</w:t>
      </w:r>
      <w:r>
        <w:rPr>
          <w:lang w:val="en-US"/>
        </w:rPr>
        <w:t>," its continued "enacting" of its existence</w:t>
      </w:r>
      <w:r>
        <w:rPr>
          <w:lang w:val="en-US"/>
        </w:rPr>
        <w:t>"</w:t>
      </w:r>
      <w:r>
        <w:rPr>
          <w:lang w:val="en-US"/>
        </w:rPr>
        <w:t xml:space="preserve"> (141)</w:t>
      </w:r>
      <w:r>
        <w:rPr>
          <w:lang w:val="en-US"/>
        </w:rPr>
        <w:t>.</w:t>
      </w:r>
    </w:p>
    <w:p>
      <w:pPr>
        <w:pStyle w:val="style0"/>
        <w:ind w:firstLine="720"/>
        <w:rPr>
          <w:lang w:val="en-US"/>
        </w:rPr>
      </w:pPr>
      <w:r>
        <w:rPr>
          <w:lang w:val="en-US"/>
        </w:rPr>
        <w:t xml:space="preserve">It is evident that </w:t>
      </w:r>
      <w:r>
        <w:rPr>
          <w:lang w:val="en-US"/>
        </w:rPr>
        <w:t>Emerson is averse to the notion of society when compared to his deep belief about the</w:t>
      </w:r>
      <w:r>
        <w:rPr>
          <w:lang w:val="en-US"/>
        </w:rPr>
        <w:t xml:space="preserve"> </w:t>
      </w:r>
      <w:r>
        <w:rPr>
          <w:lang w:val="en-US"/>
        </w:rPr>
        <w:t>potential of an individual. He argues that society is a hindrance to the concept of self-reliance</w:t>
      </w:r>
      <w:r>
        <w:rPr>
          <w:lang w:val="en-US"/>
        </w:rPr>
        <w:t xml:space="preserve"> </w:t>
      </w:r>
      <w:r>
        <w:rPr>
          <w:lang w:val="en-US"/>
        </w:rPr>
        <w:t>that suggests that trusting and depending on oneself will result in one living the life that they</w:t>
      </w:r>
      <w:r>
        <w:rPr>
          <w:lang w:val="en-US"/>
        </w:rPr>
        <w:t xml:space="preserve"> </w:t>
      </w:r>
      <w:r>
        <w:rPr>
          <w:lang w:val="en-US"/>
        </w:rPr>
        <w:t>want.</w:t>
      </w:r>
      <w:r>
        <w:rPr>
          <w:lang w:val="en-US"/>
        </w:rPr>
        <w:t xml:space="preserve"> It has been stated that:</w:t>
      </w:r>
    </w:p>
    <w:p>
      <w:pPr>
        <w:pStyle w:val="style180"/>
        <w:rPr>
          <w:i w:val="false"/>
          <w:iCs w:val="false"/>
          <w:color w:val="auto"/>
          <w:lang w:val="en-US"/>
        </w:rPr>
      </w:pPr>
      <w:r>
        <w:rPr>
          <w:i w:val="false"/>
          <w:iCs w:val="false"/>
          <w:color w:val="auto"/>
          <w:lang w:val="en-US"/>
        </w:rPr>
        <w:t xml:space="preserve"> Society everywhere is in a conspiracy against the manhood of every one of its members.</w:t>
      </w:r>
      <w:r>
        <w:rPr>
          <w:i w:val="false"/>
          <w:iCs w:val="false"/>
          <w:color w:val="auto"/>
          <w:lang w:val="en-US"/>
        </w:rPr>
        <w:t xml:space="preserve"> </w:t>
      </w:r>
      <w:r>
        <w:rPr>
          <w:i w:val="false"/>
          <w:iCs w:val="false"/>
          <w:color w:val="auto"/>
          <w:lang w:val="en-US"/>
        </w:rPr>
        <w:t xml:space="preserve">Society is a joint-stock company, in which the members agree, for </w:t>
      </w:r>
      <w:r>
        <w:rPr>
          <w:i w:val="false"/>
          <w:iCs w:val="false"/>
          <w:color w:val="auto"/>
          <w:lang w:val="en-US"/>
        </w:rPr>
        <w:t>the better securing of his</w:t>
      </w:r>
      <w:r>
        <w:rPr>
          <w:i w:val="false"/>
          <w:iCs w:val="false"/>
          <w:color w:val="auto"/>
          <w:lang w:val="en-US"/>
        </w:rPr>
        <w:t xml:space="preserve"> </w:t>
      </w:r>
      <w:r>
        <w:rPr>
          <w:i w:val="false"/>
          <w:iCs w:val="false"/>
          <w:color w:val="auto"/>
          <w:lang w:val="en-US"/>
        </w:rPr>
        <w:t>bread to each shareholder, to surrender the liberty</w:t>
      </w:r>
      <w:r>
        <w:rPr>
          <w:i w:val="false"/>
          <w:iCs w:val="false"/>
          <w:color w:val="auto"/>
          <w:lang w:val="en-US"/>
        </w:rPr>
        <w:t xml:space="preserve"> </w:t>
      </w:r>
      <w:r>
        <w:rPr>
          <w:i w:val="false"/>
          <w:iCs w:val="false"/>
          <w:color w:val="auto"/>
          <w:lang w:val="en-US"/>
        </w:rPr>
        <w:t>and culture of the eater</w:t>
      </w:r>
      <w:r>
        <w:rPr>
          <w:i w:val="false"/>
          <w:iCs w:val="false"/>
          <w:color w:val="auto"/>
          <w:lang w:val="en-US"/>
        </w:rPr>
        <w:t>.</w:t>
      </w:r>
      <w:r>
        <w:rPr>
          <w:i w:val="false"/>
          <w:iCs w:val="false"/>
          <w:color w:val="auto"/>
          <w:lang w:val="en-US"/>
        </w:rPr>
        <w:t>"</w:t>
      </w:r>
      <w:r>
        <w:rPr>
          <w:i w:val="false"/>
          <w:iCs w:val="false"/>
          <w:color w:val="auto"/>
          <w:lang w:val="en-US"/>
        </w:rPr>
        <w:t xml:space="preserve"> </w:t>
      </w:r>
      <w:r>
        <w:rPr>
          <w:i w:val="false"/>
          <w:iCs w:val="false"/>
          <w:color w:val="auto"/>
          <w:lang w:val="en-US"/>
        </w:rPr>
        <w:t>(Emerson</w:t>
      </w:r>
      <w:r>
        <w:rPr>
          <w:i w:val="false"/>
          <w:iCs w:val="false"/>
          <w:color w:val="auto"/>
          <w:lang w:val="en-US"/>
        </w:rPr>
        <w:t xml:space="preserve"> </w:t>
      </w:r>
      <w:r>
        <w:rPr>
          <w:i w:val="false"/>
          <w:iCs w:val="false"/>
          <w:color w:val="auto"/>
          <w:lang w:val="en-US"/>
        </w:rPr>
        <w:t>27)</w:t>
      </w:r>
    </w:p>
    <w:p>
      <w:pPr>
        <w:pStyle w:val="style0"/>
        <w:ind w:firstLine="720"/>
        <w:rPr>
          <w:lang w:val="en-US"/>
        </w:rPr>
      </w:pPr>
      <w:r>
        <w:rPr>
          <w:lang w:val="en-US"/>
        </w:rPr>
        <w:t>Accordingly</w:t>
      </w:r>
      <w:r>
        <w:rPr>
          <w:lang w:val="en-US"/>
        </w:rPr>
        <w:t>, should the American society adopt the teachings of Emerson, people would</w:t>
      </w:r>
      <w:r>
        <w:rPr>
          <w:lang w:val="en-US"/>
        </w:rPr>
        <w:t xml:space="preserve"> </w:t>
      </w:r>
      <w:r>
        <w:rPr>
          <w:lang w:val="en-US"/>
        </w:rPr>
        <w:t>not have</w:t>
      </w:r>
      <w:r>
        <w:rPr>
          <w:lang w:val="en-US"/>
        </w:rPr>
        <w:t xml:space="preserve"> </w:t>
      </w:r>
      <w:r>
        <w:rPr>
          <w:lang w:val="en-US"/>
        </w:rPr>
        <w:t>to conform to the social expectations but would only celebrate a person solely dependent on</w:t>
      </w:r>
      <w:r>
        <w:rPr>
          <w:lang w:val="en-US"/>
        </w:rPr>
        <w:t xml:space="preserve"> </w:t>
      </w:r>
      <w:r>
        <w:rPr>
          <w:lang w:val="en-US"/>
        </w:rPr>
        <w:t>their excellence. There would be the possibility of living a</w:t>
      </w:r>
      <w:r>
        <w:rPr>
          <w:lang w:val="en-US"/>
        </w:rPr>
        <w:t xml:space="preserve"> ‘</w:t>
      </w:r>
      <w:r>
        <w:rPr>
          <w:lang w:val="en-US"/>
        </w:rPr>
        <w:t>good life</w:t>
      </w:r>
      <w:r>
        <w:rPr>
          <w:lang w:val="en-US"/>
        </w:rPr>
        <w:t>'</w:t>
      </w:r>
      <w:r>
        <w:rPr>
          <w:lang w:val="en-US"/>
        </w:rPr>
        <w:t xml:space="preserve"> on one</w:t>
      </w:r>
      <w:r>
        <w:rPr>
          <w:lang w:val="en-US"/>
        </w:rPr>
        <w:t>'</w:t>
      </w:r>
      <w:r>
        <w:rPr>
          <w:lang w:val="en-US"/>
        </w:rPr>
        <w:t>s terms without any</w:t>
      </w:r>
      <w:r>
        <w:rPr>
          <w:lang w:val="en-US"/>
        </w:rPr>
        <w:t xml:space="preserve"> </w:t>
      </w:r>
      <w:r>
        <w:rPr>
          <w:lang w:val="en-US"/>
        </w:rPr>
        <w:t>interference from others. People would not be coerced to attain any other person</w:t>
      </w:r>
      <w:r>
        <w:rPr>
          <w:lang w:val="en-US"/>
        </w:rPr>
        <w:t>'</w:t>
      </w:r>
      <w:r>
        <w:rPr>
          <w:lang w:val="en-US"/>
        </w:rPr>
        <w:t>s notion</w:t>
      </w:r>
      <w:r>
        <w:rPr>
          <w:lang w:val="en-US"/>
        </w:rPr>
        <w:t xml:space="preserve"> </w:t>
      </w:r>
      <w:r>
        <w:rPr>
          <w:lang w:val="en-US"/>
        </w:rPr>
        <w:t>about success.</w:t>
      </w:r>
      <w:r>
        <w:rPr>
          <w:lang w:val="en-US"/>
        </w:rPr>
        <w:t xml:space="preserve"> </w:t>
      </w:r>
    </w:p>
    <w:p>
      <w:pPr>
        <w:pStyle w:val="style0"/>
        <w:ind w:firstLine="720"/>
        <w:rPr>
          <w:lang w:val="en-US"/>
        </w:rPr>
      </w:pPr>
      <w:r>
        <w:rPr>
          <w:lang w:val="en-US"/>
        </w:rPr>
        <w:t>On the other hand, following the teachings of Emerson, superficially would lead to chaos</w:t>
      </w:r>
      <w:r>
        <w:rPr>
          <w:lang w:val="en-US"/>
        </w:rPr>
        <w:t xml:space="preserve"> </w:t>
      </w:r>
      <w:r>
        <w:rPr>
          <w:lang w:val="en-US"/>
        </w:rPr>
        <w:t>in the society since the norms and traditions that keep the American society together would be</w:t>
      </w:r>
      <w:r>
        <w:rPr>
          <w:lang w:val="en-US"/>
        </w:rPr>
        <w:t xml:space="preserve"> </w:t>
      </w:r>
      <w:r>
        <w:rPr>
          <w:lang w:val="en-US"/>
        </w:rPr>
        <w:t>destroyed. Negative consequences, such as allowing criminals and sociopaths to live as they</w:t>
      </w:r>
      <w:r>
        <w:rPr>
          <w:lang w:val="en-US"/>
        </w:rPr>
        <w:t xml:space="preserve"> </w:t>
      </w:r>
      <w:r>
        <w:rPr>
          <w:lang w:val="en-US"/>
        </w:rPr>
        <w:t xml:space="preserve">want, would create unnecessary chaos in our world. </w:t>
      </w:r>
      <w:r>
        <w:rPr>
          <w:lang w:val="en-US"/>
        </w:rPr>
        <w:t xml:space="preserve">It is asserted that: </w:t>
      </w:r>
    </w:p>
    <w:p>
      <w:pPr>
        <w:pStyle w:val="style180"/>
        <w:rPr>
          <w:i w:val="false"/>
          <w:iCs w:val="false"/>
          <w:color w:val="auto"/>
          <w:lang w:val="en-US"/>
        </w:rPr>
      </w:pPr>
      <w:r>
        <w:rPr>
          <w:i w:val="false"/>
          <w:iCs w:val="false"/>
          <w:color w:val="auto"/>
          <w:lang w:val="en-US"/>
        </w:rPr>
        <w:t>"</w:t>
      </w:r>
      <w:r>
        <w:rPr>
          <w:i w:val="false"/>
          <w:iCs w:val="false"/>
          <w:color w:val="auto"/>
          <w:lang w:val="en-US"/>
        </w:rPr>
        <w:t>No law can be sacred to me, but that of my</w:t>
      </w:r>
      <w:r>
        <w:rPr>
          <w:i w:val="false"/>
          <w:iCs w:val="false"/>
          <w:color w:val="auto"/>
          <w:lang w:val="en-US"/>
        </w:rPr>
        <w:t xml:space="preserve"> </w:t>
      </w:r>
      <w:r>
        <w:rPr>
          <w:i w:val="false"/>
          <w:iCs w:val="false"/>
          <w:color w:val="auto"/>
          <w:lang w:val="en-US"/>
        </w:rPr>
        <w:t>nature. Good and bad are bu</w:t>
      </w:r>
      <w:r>
        <w:rPr>
          <w:i w:val="false"/>
          <w:iCs w:val="false"/>
          <w:color w:val="auto"/>
          <w:lang w:val="en-US"/>
        </w:rPr>
        <w:t xml:space="preserve">t </w:t>
      </w:r>
      <w:r>
        <w:rPr>
          <w:i w:val="false"/>
          <w:iCs w:val="false"/>
          <w:color w:val="auto"/>
          <w:lang w:val="en-US"/>
        </w:rPr>
        <w:t>names very readily transferable to that or this; the only right is</w:t>
      </w:r>
      <w:r>
        <w:rPr>
          <w:i w:val="false"/>
          <w:iCs w:val="false"/>
          <w:color w:val="auto"/>
          <w:lang w:val="en-US"/>
        </w:rPr>
        <w:t xml:space="preserve"> </w:t>
      </w:r>
      <w:r>
        <w:rPr>
          <w:i w:val="false"/>
          <w:iCs w:val="false"/>
          <w:color w:val="auto"/>
          <w:lang w:val="en-US"/>
        </w:rPr>
        <w:t>what is after my constitution, the only wrong what is against it</w:t>
      </w:r>
      <w:r>
        <w:rPr>
          <w:i w:val="false"/>
          <w:iCs w:val="false"/>
          <w:color w:val="auto"/>
          <w:lang w:val="en-US"/>
        </w:rPr>
        <w:t>.</w:t>
      </w:r>
      <w:r>
        <w:rPr>
          <w:i w:val="false"/>
          <w:iCs w:val="false"/>
          <w:color w:val="auto"/>
          <w:lang w:val="en-US"/>
        </w:rPr>
        <w:t>"</w:t>
      </w:r>
      <w:r>
        <w:rPr>
          <w:i w:val="false"/>
          <w:iCs w:val="false"/>
          <w:color w:val="auto"/>
          <w:lang w:val="en-US"/>
        </w:rPr>
        <w:t xml:space="preserve"> (Emerson</w:t>
      </w:r>
      <w:r>
        <w:rPr>
          <w:i w:val="false"/>
          <w:iCs w:val="false"/>
          <w:color w:val="auto"/>
          <w:lang w:val="en-US"/>
        </w:rPr>
        <w:t xml:space="preserve"> </w:t>
      </w:r>
      <w:r>
        <w:rPr>
          <w:i w:val="false"/>
          <w:iCs w:val="false"/>
          <w:color w:val="auto"/>
          <w:lang w:val="en-US"/>
        </w:rPr>
        <w:t>32)</w:t>
      </w:r>
    </w:p>
    <w:p>
      <w:pPr>
        <w:pStyle w:val="style0"/>
        <w:ind w:firstLine="720"/>
        <w:rPr>
          <w:lang w:val="en-US"/>
        </w:rPr>
      </w:pPr>
      <w:r>
        <w:rPr>
          <w:lang w:val="en-US"/>
        </w:rPr>
        <w:t>The teachings of Emerson have both positive and negative effects on society. A society</w:t>
      </w:r>
      <w:r>
        <w:rPr>
          <w:lang w:val="en-US"/>
        </w:rPr>
        <w:t xml:space="preserve"> </w:t>
      </w:r>
      <w:r>
        <w:rPr>
          <w:lang w:val="en-US"/>
        </w:rPr>
        <w:t>that would adapt the teachings would be more inclined toward individualism such that anyone</w:t>
      </w:r>
      <w:r>
        <w:rPr>
          <w:lang w:val="en-US"/>
        </w:rPr>
        <w:t xml:space="preserve"> </w:t>
      </w:r>
      <w:r>
        <w:rPr>
          <w:lang w:val="en-US"/>
        </w:rPr>
        <w:t>would have a chance to define the meaning of success. People would live on their own terms</w:t>
      </w:r>
      <w:r>
        <w:rPr>
          <w:lang w:val="en-US"/>
        </w:rPr>
        <w:t xml:space="preserve"> </w:t>
      </w:r>
      <w:r>
        <w:rPr>
          <w:lang w:val="en-US"/>
        </w:rPr>
        <w:t>without being influenced by the present social norms that discourage people from various actions</w:t>
      </w:r>
      <w:r>
        <w:rPr>
          <w:lang w:val="en-US"/>
        </w:rPr>
        <w:t xml:space="preserve"> </w:t>
      </w:r>
      <w:r>
        <w:rPr>
          <w:lang w:val="en-US"/>
        </w:rPr>
        <w:t>that would lead to unpleasant consequences. Such a society would result in an influx of social ills</w:t>
      </w:r>
      <w:r>
        <w:rPr>
          <w:lang w:val="en-US"/>
        </w:rPr>
        <w:t xml:space="preserve"> </w:t>
      </w:r>
      <w:r>
        <w:rPr>
          <w:lang w:val="en-US"/>
        </w:rPr>
        <w:t xml:space="preserve">since criminals and sociopaths would be allowed to define their </w:t>
      </w:r>
      <w:r>
        <w:rPr>
          <w:lang w:val="en-US"/>
        </w:rPr>
        <w:t>success notion</w:t>
      </w:r>
      <w:r>
        <w:rPr>
          <w:lang w:val="en-US"/>
        </w:rPr>
        <w:t>.</w:t>
      </w:r>
    </w:p>
    <w:p>
      <w:pPr>
        <w:pStyle w:val="style0"/>
        <w:rPr>
          <w:lang w:val="en-US"/>
        </w:rPr>
      </w:pPr>
      <w:r>
        <w:rPr>
          <w:lang w:val="en-US"/>
        </w:rPr>
        <w:tab/>
      </w:r>
      <w:r>
        <w:rPr>
          <w:lang w:val="en-US"/>
        </w:rPr>
        <w:t>Likewise</w:t>
      </w:r>
      <w:r>
        <w:rPr>
          <w:lang w:val="en-US"/>
        </w:rPr>
        <w:t>, many critics have presented their arguments targeting Emerson</w:t>
      </w:r>
      <w:r>
        <w:rPr>
          <w:lang w:val="en-US"/>
        </w:rPr>
        <w:t>'</w:t>
      </w:r>
      <w:r>
        <w:rPr>
          <w:lang w:val="en-US"/>
        </w:rPr>
        <w:t xml:space="preserve">s concept of liberal individualism that he claimed in contrast to society. A critic demonstrates his stance explaining the consequences of individualism in American society by stating that individualism </w:t>
      </w:r>
      <w:r>
        <w:rPr>
          <w:lang w:val="en-US"/>
        </w:rPr>
        <w:t xml:space="preserve">or self-reliance </w:t>
      </w:r>
      <w:r>
        <w:rPr>
          <w:lang w:val="en-US"/>
        </w:rPr>
        <w:t>in a society</w:t>
      </w:r>
      <w:r>
        <w:rPr>
          <w:lang w:val="en-US"/>
        </w:rPr>
        <w:t xml:space="preserve"> </w:t>
      </w:r>
      <w:r>
        <w:rPr>
          <w:lang w:val="en-US"/>
        </w:rPr>
        <w:t>"</w:t>
      </w:r>
      <w:r>
        <w:rPr>
          <w:lang w:val="en-US"/>
        </w:rPr>
        <w:t xml:space="preserve">promotes the establishment and reinforcement of hierarchies, the exclusion of </w:t>
      </w:r>
      <w:r>
        <w:rPr>
          <w:lang w:val="en-US"/>
        </w:rPr>
        <w:t>anyone who differs from the implicit norms of the liberal subject and the passivity of the individual</w:t>
      </w:r>
      <w:r>
        <w:rPr>
          <w:lang w:val="en-US"/>
        </w:rPr>
        <w:t>"</w:t>
      </w:r>
      <w:r>
        <w:rPr>
          <w:lang w:val="en-US"/>
        </w:rPr>
        <w:t xml:space="preserve"> (</w:t>
      </w:r>
      <w:r>
        <w:rPr>
          <w:lang w:val="en-US"/>
        </w:rPr>
        <w:t>Voelz</w:t>
      </w:r>
      <w:r>
        <w:rPr>
          <w:lang w:val="en-US"/>
        </w:rPr>
        <w:t xml:space="preserve"> 114). These aspects are against the New Americanist</w:t>
      </w:r>
      <w:r>
        <w:rPr>
          <w:lang w:val="en-US"/>
        </w:rPr>
        <w:t>'</w:t>
      </w:r>
      <w:r>
        <w:rPr>
          <w:lang w:val="en-US"/>
        </w:rPr>
        <w:t xml:space="preserve">s idea of deconstructive pluralism and hence, not encouraged. </w:t>
      </w:r>
    </w:p>
    <w:p>
      <w:pPr>
        <w:pStyle w:val="style0"/>
        <w:rPr>
          <w:lang w:val="en-US"/>
        </w:rPr>
      </w:pPr>
      <w:r>
        <w:rPr>
          <w:lang w:val="en-US"/>
        </w:rPr>
        <w:tab/>
      </w:r>
      <w:r>
        <w:rPr>
          <w:lang w:val="en-US"/>
        </w:rPr>
        <w:t>Simultaneously</w:t>
      </w:r>
      <w:r>
        <w:rPr>
          <w:lang w:val="en-US"/>
        </w:rPr>
        <w:t>, it is a socially centered fact that Emerson</w:t>
      </w:r>
      <w:r>
        <w:rPr>
          <w:lang w:val="en-US"/>
        </w:rPr>
        <w:t>'</w:t>
      </w:r>
      <w:r>
        <w:rPr>
          <w:lang w:val="en-US"/>
        </w:rPr>
        <w:t>s idea of individualism and selfhood require</w:t>
      </w:r>
      <w:r>
        <w:rPr>
          <w:lang w:val="en-US"/>
        </w:rPr>
        <w:t>s</w:t>
      </w:r>
      <w:r>
        <w:rPr>
          <w:lang w:val="en-US"/>
        </w:rPr>
        <w:t xml:space="preserve"> </w:t>
      </w:r>
      <w:r>
        <w:rPr>
          <w:lang w:val="en-US"/>
        </w:rPr>
        <w:t>resisting</w:t>
      </w:r>
      <w:r>
        <w:rPr>
          <w:lang w:val="en-US"/>
        </w:rPr>
        <w:t xml:space="preserve"> any sort of social relations with other individual</w:t>
      </w:r>
      <w:r>
        <w:rPr>
          <w:lang w:val="en-US"/>
        </w:rPr>
        <w:t>s</w:t>
      </w:r>
      <w:r>
        <w:rPr>
          <w:lang w:val="en-US"/>
        </w:rPr>
        <w:t xml:space="preserve"> of the society. Hence, it is more or less based upon what Emerson has demonstrated as moral perfectionism, which is unachievable in the society. In other words, the vision of Emerson regarding establishing an ideal American society is unapproachable. Likewise, one of the critics </w:t>
      </w:r>
      <w:bookmarkStart w:id="0" w:name="_GoBack"/>
      <w:bookmarkEnd w:id="0"/>
      <w:r>
        <w:rPr>
          <w:lang w:val="en-US"/>
        </w:rPr>
        <w:t>ha</w:t>
      </w:r>
      <w:r>
        <w:rPr>
          <w:lang w:val="en-US"/>
        </w:rPr>
        <w:t>s</w:t>
      </w:r>
      <w:r>
        <w:rPr>
          <w:lang w:val="en-US"/>
        </w:rPr>
        <w:t xml:space="preserve"> also defined Emerson</w:t>
      </w:r>
      <w:r>
        <w:rPr>
          <w:lang w:val="en-US"/>
        </w:rPr>
        <w:t>'</w:t>
      </w:r>
      <w:r>
        <w:rPr>
          <w:lang w:val="en-US"/>
        </w:rPr>
        <w:t xml:space="preserve">s idea of individualism in a society, reflecting the stance that it is nearly impossible to achieve. In his words, he asserts that </w:t>
      </w:r>
      <w:r>
        <w:rPr>
          <w:lang w:val="en-US"/>
        </w:rPr>
        <w:t>"</w:t>
      </w:r>
      <w:r>
        <w:rPr>
          <w:lang w:val="en-US"/>
        </w:rPr>
        <w:t>Emerson knew-and in "Experience" owned-that the freedom of individualism, the freedom of self- possession, is finally the freedom to be isolated, alone, adrift in the vacuum of autonomy” (Wolfe 154).</w:t>
      </w:r>
    </w:p>
    <w:p>
      <w:pPr>
        <w:pStyle w:val="style0"/>
        <w:ind w:firstLine="720"/>
        <w:rPr>
          <w:lang w:val="en-US"/>
        </w:rPr>
      </w:pPr>
      <w:r>
        <w:rPr>
          <w:lang w:val="en-US"/>
        </w:rPr>
        <w:t>Thus, one would argue that society would not fully function if the teachings of Emerson</w:t>
      </w:r>
      <w:r>
        <w:rPr>
          <w:lang w:val="en-US"/>
        </w:rPr>
        <w:t xml:space="preserve"> </w:t>
      </w:r>
      <w:r>
        <w:rPr>
          <w:lang w:val="en-US"/>
        </w:rPr>
        <w:t>were to</w:t>
      </w:r>
      <w:r>
        <w:rPr>
          <w:lang w:val="en-US"/>
        </w:rPr>
        <w:t xml:space="preserve"> </w:t>
      </w:r>
      <w:r>
        <w:rPr>
          <w:lang w:val="en-US"/>
        </w:rPr>
        <w:t>be followed. The American society would fall into chaos, and the functional society, as</w:t>
      </w:r>
      <w:r>
        <w:rPr>
          <w:lang w:val="en-US"/>
        </w:rPr>
        <w:t xml:space="preserve"> </w:t>
      </w:r>
      <w:r>
        <w:rPr>
          <w:lang w:val="en-US"/>
        </w:rPr>
        <w:t>we know it today, would be destroyed. However, the idea of being self-reliant is one that would</w:t>
      </w:r>
      <w:r>
        <w:rPr>
          <w:lang w:val="en-US"/>
        </w:rPr>
        <w:t xml:space="preserve"> </w:t>
      </w:r>
      <w:r>
        <w:rPr>
          <w:lang w:val="en-US"/>
        </w:rPr>
        <w:t>encourage people to work hard and avoid the adverse effects of depending on other people to</w:t>
      </w:r>
      <w:r>
        <w:rPr>
          <w:lang w:val="en-US"/>
        </w:rPr>
        <w:t xml:space="preserve"> </w:t>
      </w:r>
      <w:r>
        <w:rPr>
          <w:lang w:val="en-US"/>
        </w:rPr>
        <w:t>determine their fate. People would work hard on their own terms, and the pressure that has led</w:t>
      </w:r>
      <w:r>
        <w:rPr>
          <w:lang w:val="en-US"/>
        </w:rPr>
        <w:t xml:space="preserve"> </w:t>
      </w:r>
      <w:r>
        <w:rPr>
          <w:lang w:val="en-US"/>
        </w:rPr>
        <w:t>the American society to have many such cases of depression and suicide rates would subside.</w:t>
      </w:r>
      <w:r>
        <w:rPr>
          <w:lang w:val="en-US"/>
        </w:rPr>
        <w:t xml:space="preserve"> </w:t>
      </w:r>
      <w:r>
        <w:rPr>
          <w:lang w:val="en-US"/>
        </w:rPr>
        <w:t>The unhealthy competition for the limited resources would also stop. Thus, despite the negative</w:t>
      </w:r>
      <w:r>
        <w:rPr>
          <w:lang w:val="en-US"/>
        </w:rPr>
        <w:t xml:space="preserve"> </w:t>
      </w:r>
      <w:r>
        <w:rPr>
          <w:lang w:val="en-US"/>
        </w:rPr>
        <w:t xml:space="preserve">consequences that would arise from </w:t>
      </w:r>
      <w:r>
        <w:rPr>
          <w:lang w:val="en-US"/>
        </w:rPr>
        <w:t>adopting the author's principles</w:t>
      </w:r>
      <w:r>
        <w:rPr>
          <w:lang w:val="en-US"/>
        </w:rPr>
        <w:t>, positive effects</w:t>
      </w:r>
      <w:r>
        <w:rPr>
          <w:lang w:val="en-US"/>
        </w:rPr>
        <w:t xml:space="preserve"> </w:t>
      </w:r>
      <w:r>
        <w:rPr>
          <w:lang w:val="en-US"/>
        </w:rPr>
        <w:t>would also be observed.</w:t>
      </w:r>
      <w:r>
        <w:rPr>
          <w:lang w:val="en-US"/>
        </w:rPr>
        <w:t xml:space="preserve"> </w:t>
      </w:r>
    </w:p>
    <w:p>
      <w:pPr>
        <w:pStyle w:val="style0"/>
        <w:rPr>
          <w:lang w:val="en-US"/>
        </w:rPr>
      </w:pPr>
      <w:r>
        <w:rPr>
          <w:lang w:val="en-US"/>
        </w:rPr>
        <w:br w:type="page"/>
      </w:r>
    </w:p>
    <w:p>
      <w:pPr>
        <w:pStyle w:val="style1"/>
        <w:jc w:val="center"/>
        <w:rPr>
          <w:rFonts w:asciiTheme="majorBidi" w:hAnsiTheme="majorBidi"/>
          <w:b/>
          <w:bCs/>
          <w:color w:val="auto"/>
          <w:sz w:val="24"/>
          <w:szCs w:val="24"/>
        </w:rPr>
      </w:pPr>
      <w:r>
        <w:rPr>
          <w:rFonts w:asciiTheme="majorBidi" w:hAnsiTheme="majorBidi"/>
          <w:b/>
          <w:bCs/>
          <w:color w:val="auto"/>
          <w:sz w:val="24"/>
          <w:szCs w:val="24"/>
        </w:rPr>
        <w:t>Works Cited</w:t>
      </w:r>
    </w:p>
    <w:p>
      <w:pPr>
        <w:pStyle w:val="style265"/>
        <w:ind w:left="720" w:hanging="720"/>
        <w:rPr>
          <w:noProof/>
        </w:rPr>
      </w:pPr>
      <w:r>
        <w:rPr/>
        <w:fldChar w:fldCharType="begin"/>
      </w:r>
      <w:r>
        <w:instrText xml:space="preserve"> BIBLIOGRAPHY </w:instrText>
      </w:r>
      <w:r>
        <w:rPr/>
        <w:fldChar w:fldCharType="separate"/>
      </w:r>
      <w:r>
        <w:rPr>
          <w:noProof/>
        </w:rPr>
        <w:t xml:space="preserve">Emerson, Ralph Waldo. </w:t>
      </w:r>
      <w:r>
        <w:rPr>
          <w:i/>
          <w:iCs/>
          <w:noProof/>
        </w:rPr>
        <w:t>Ralph Waldo Emerson</w:t>
      </w:r>
      <w:r>
        <w:rPr>
          <w:noProof/>
        </w:rPr>
        <w:t>. American Book Company, 1934. Print.</w:t>
      </w:r>
    </w:p>
    <w:p>
      <w:pPr>
        <w:pStyle w:val="style265"/>
        <w:ind w:left="720" w:hanging="720"/>
        <w:rPr>
          <w:noProof/>
        </w:rPr>
      </w:pPr>
      <w:r>
        <w:rPr>
          <w:noProof/>
        </w:rPr>
        <w:t xml:space="preserve">Michaud, Régis. "Emerson's Transcendentalism." </w:t>
      </w:r>
      <w:r>
        <w:rPr>
          <w:i/>
          <w:iCs/>
          <w:noProof/>
        </w:rPr>
        <w:t>The American Journal of Psychology</w:t>
      </w:r>
      <w:r>
        <w:rPr>
          <w:noProof/>
        </w:rPr>
        <w:t xml:space="preserve"> 30.1 (1919): 73-82. Web.</w:t>
      </w:r>
    </w:p>
    <w:p>
      <w:pPr>
        <w:pStyle w:val="style265"/>
        <w:ind w:left="720" w:hanging="720"/>
        <w:rPr>
          <w:noProof/>
        </w:rPr>
      </w:pPr>
      <w:r>
        <w:rPr>
          <w:noProof/>
        </w:rPr>
        <w:t xml:space="preserve">Voetz, Johannes. </w:t>
      </w:r>
      <w:r>
        <w:rPr>
          <w:i/>
          <w:iCs/>
          <w:noProof/>
        </w:rPr>
        <w:t>Transcendental Resistance: The New Americanists and Emerson's Challenge</w:t>
      </w:r>
      <w:r>
        <w:rPr>
          <w:noProof/>
        </w:rPr>
        <w:t>. London: UPNE, 2010. Web.</w:t>
      </w:r>
    </w:p>
    <w:p>
      <w:pPr>
        <w:pStyle w:val="style265"/>
        <w:ind w:left="720" w:hanging="720"/>
        <w:rPr>
          <w:noProof/>
        </w:rPr>
      </w:pPr>
      <w:r>
        <w:rPr>
          <w:noProof/>
        </w:rPr>
        <w:t xml:space="preserve">Wolfe, Cary. "Alone with America: Cavell, Emerson, and the politics of individualism." </w:t>
      </w:r>
      <w:r>
        <w:rPr>
          <w:i/>
          <w:iCs/>
          <w:noProof/>
        </w:rPr>
        <w:t>New Literary History</w:t>
      </w:r>
      <w:r>
        <w:rPr>
          <w:noProof/>
        </w:rPr>
        <w:t xml:space="preserve"> 25.1 (1994): 137-157. Web.</w:t>
      </w:r>
    </w:p>
    <w:p>
      <w:pPr>
        <w:pStyle w:val="style0"/>
        <w:rPr/>
      </w:pPr>
      <w:r>
        <w:rPr>
          <w:b/>
          <w:bCs/>
        </w:rPr>
        <w:fldChar w:fldCharType="end"/>
      </w:r>
    </w:p>
    <w:p>
      <w:pPr>
        <w:pStyle w:val="style0"/>
        <w:rPr/>
      </w:pPr>
    </w:p>
    <w:sectPr>
      <w:head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t>Resendez</w:t>
    </w:r>
    <w:r>
      <w:t xml:space="preserve"> </w:t>
    </w:r>
    <w:r>
      <w:rPr/>
      <w:fldChar w:fldCharType="begin"/>
    </w:r>
    <w:r>
      <w:instrText xml:space="preserve"> PAGE   \* MERGEFORMAT </w:instrText>
    </w:r>
    <w:r>
      <w:rPr/>
      <w:fldChar w:fldCharType="separate"/>
    </w:r>
    <w:r>
      <w:rPr>
        <w:noProof/>
      </w:rPr>
      <w:t>2</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hAnsi="Times New Roman" w:eastAsiaTheme="minorHAnsi"/>
        <w:color w:val="000000"/>
        <w:sz w:val="24"/>
        <w:szCs w:val="24"/>
        <w:lang w:val="en-US" w:bidi="ar-SA" w:eastAsia="en-US"/>
      </w:rPr>
    </w:rPrDefault>
    <w:pPrDefault>
      <w:pPr>
        <w:spacing w:lineRule="auto" w:line="480"/>
      </w:pPr>
    </w:pPrDefault>
  </w:docDefaults>
  <w:style w:type="paragraph" w:default="1" w:styleId="style0">
    <w:name w:val="Normal"/>
    <w:next w:val="style0"/>
    <w:qFormat/>
    <w:pPr/>
    <w:rPr>
      <w:lang w:val="en-GB"/>
    </w:rPr>
  </w:style>
  <w:style w:type="paragraph" w:styleId="style1">
    <w:name w:val="heading 1"/>
    <w:basedOn w:val="style0"/>
    <w:next w:val="style0"/>
    <w:link w:val="style4100"/>
    <w:qFormat/>
    <w:uiPriority w:val="9"/>
    <w:pPr>
      <w:keepNext/>
      <w:keepLines/>
      <w:spacing w:before="240" w:lineRule="auto" w:line="259"/>
      <w:outlineLvl w:val="0"/>
    </w:pPr>
    <w:rPr>
      <w:rFonts w:asciiTheme="majorHAnsi" w:eastAsiaTheme="majorEastAsia" w:hAnsiTheme="majorHAnsi" w:cstheme="majorBidi"/>
      <w:color w:val="2f5496"/>
      <w:sz w:val="32"/>
      <w:szCs w:val="32"/>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lineRule="auto" w:line="240"/>
    </w:pPr>
    <w:rPr/>
  </w:style>
  <w:style w:type="character" w:customStyle="1" w:styleId="style4097">
    <w:name w:val="Header Char_4b0b65e0-2b57-4c7a-9933-b4e4a469e11c"/>
    <w:basedOn w:val="style65"/>
    <w:next w:val="style4097"/>
    <w:link w:val="style31"/>
    <w:uiPriority w:val="99"/>
    <w:rPr>
      <w:lang w:val="en-GB"/>
    </w:rPr>
  </w:style>
  <w:style w:type="paragraph" w:styleId="style32">
    <w:name w:val="footer"/>
    <w:basedOn w:val="style0"/>
    <w:next w:val="style32"/>
    <w:link w:val="style4098"/>
    <w:uiPriority w:val="99"/>
    <w:pPr>
      <w:tabs>
        <w:tab w:val="center" w:leader="none" w:pos="4680"/>
        <w:tab w:val="right" w:leader="none" w:pos="9360"/>
      </w:tabs>
      <w:spacing w:lineRule="auto" w:line="240"/>
    </w:pPr>
    <w:rPr/>
  </w:style>
  <w:style w:type="character" w:customStyle="1" w:styleId="style4098">
    <w:name w:val="Footer Char_8c52cba2-f82e-4760-a186-bef2ecd2d82f"/>
    <w:basedOn w:val="style65"/>
    <w:next w:val="style4098"/>
    <w:link w:val="style32"/>
    <w:uiPriority w:val="99"/>
    <w:rPr>
      <w:lang w:val="en-GB"/>
    </w:rPr>
  </w:style>
  <w:style w:type="paragraph" w:styleId="style180">
    <w:name w:val="Quote"/>
    <w:basedOn w:val="style0"/>
    <w:next w:val="style0"/>
    <w:link w:val="style4099"/>
    <w:qFormat/>
    <w:uiPriority w:val="29"/>
    <w:pPr>
      <w:spacing w:before="200" w:after="160"/>
      <w:ind w:left="864" w:right="864"/>
      <w:jc w:val="center"/>
    </w:pPr>
    <w:rPr>
      <w:i/>
      <w:iCs/>
      <w:color w:val="404040"/>
    </w:rPr>
  </w:style>
  <w:style w:type="character" w:customStyle="1" w:styleId="style4099">
    <w:name w:val="Quote Char_96b97120-98ca-4591-8c0b-3fae494ddf97"/>
    <w:basedOn w:val="style65"/>
    <w:next w:val="style4099"/>
    <w:link w:val="style180"/>
    <w:uiPriority w:val="29"/>
    <w:rPr>
      <w:i/>
      <w:iCs/>
      <w:color w:val="404040"/>
      <w:lang w:val="en-GB"/>
    </w:rPr>
  </w:style>
  <w:style w:type="character" w:customStyle="1" w:styleId="style4100">
    <w:name w:val="Heading 1 Char_c108a4fe-be8f-4058-b4aa-4ebeefc8067b"/>
    <w:basedOn w:val="style65"/>
    <w:next w:val="style4100"/>
    <w:link w:val="style1"/>
    <w:uiPriority w:val="9"/>
    <w:rPr>
      <w:rFonts w:asciiTheme="majorHAnsi" w:eastAsiaTheme="majorEastAsia" w:hAnsiTheme="majorHAnsi" w:cstheme="majorBidi"/>
      <w:color w:val="2f5496"/>
      <w:sz w:val="32"/>
      <w:szCs w:val="32"/>
    </w:rPr>
  </w:style>
  <w:style w:type="paragraph" w:styleId="style265">
    <w:name w:val="Bibliography"/>
    <w:basedOn w:val="style0"/>
    <w:next w:val="style0"/>
    <w:uiPriority w:val="3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1510</Words>
  <Characters>8170</Characters>
  <Application>WPS Office</Application>
  <DocSecurity>0</DocSecurity>
  <Paragraphs>31</Paragraphs>
  <ScaleCrop>false</ScaleCrop>
  <LinksUpToDate>false</LinksUpToDate>
  <CharactersWithSpaces>9666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2020-11-05T16:26:28Z</dcterms:created>
  <dc:creator>Mahnoor S</dc:creator>
  <lastModifiedBy>RMX2020</lastModifiedBy>
  <dcterms:modified xsi:type="dcterms:W3CDTF">2020-11-05T16:26:28Z</dcterms:modified>
  <revision>5</revision>
</coreProperties>
</file>