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73" w:rsidRPr="003D04F3" w:rsidRDefault="00996A73" w:rsidP="00996A73">
      <w:pPr>
        <w:jc w:val="center"/>
        <w:rPr>
          <w:color w:val="000000" w:themeColor="text1"/>
        </w:rPr>
      </w:pPr>
    </w:p>
    <w:p w:rsidR="00996A73" w:rsidRPr="003D04F3" w:rsidRDefault="00996A73" w:rsidP="00996A73">
      <w:pPr>
        <w:jc w:val="center"/>
        <w:rPr>
          <w:color w:val="000000" w:themeColor="text1"/>
        </w:rPr>
      </w:pPr>
    </w:p>
    <w:p w:rsidR="00996A73" w:rsidRPr="003D04F3" w:rsidRDefault="00996A73" w:rsidP="00996A73">
      <w:pPr>
        <w:jc w:val="center"/>
        <w:rPr>
          <w:color w:val="000000" w:themeColor="text1"/>
        </w:rPr>
      </w:pPr>
    </w:p>
    <w:p w:rsidR="00996A73" w:rsidRPr="006B389F" w:rsidRDefault="008A10E5" w:rsidP="00996A73">
      <w:pPr>
        <w:jc w:val="center"/>
        <w:rPr>
          <w:color w:val="000000" w:themeColor="text1"/>
          <w:sz w:val="36"/>
        </w:rPr>
      </w:pPr>
      <w:r>
        <w:rPr>
          <w:color w:val="000000" w:themeColor="text1"/>
          <w:sz w:val="36"/>
        </w:rPr>
        <w:t>How to ensure employee loyalty from the employees</w:t>
      </w:r>
      <w:bookmarkStart w:id="0" w:name="_GoBack"/>
      <w:bookmarkEnd w:id="0"/>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996A73" w:rsidRPr="006B389F" w:rsidRDefault="00996A73" w:rsidP="00996A73">
      <w:pPr>
        <w:jc w:val="center"/>
        <w:rPr>
          <w:color w:val="000000" w:themeColor="text1"/>
        </w:rPr>
      </w:pPr>
    </w:p>
    <w:p w:rsidR="00AD2EFF" w:rsidRPr="006B389F" w:rsidRDefault="00AD2EFF" w:rsidP="00996A73">
      <w:pPr>
        <w:jc w:val="center"/>
        <w:rPr>
          <w:color w:val="000000" w:themeColor="text1"/>
        </w:rPr>
      </w:pPr>
    </w:p>
    <w:sdt>
      <w:sdtPr>
        <w:rPr>
          <w:rFonts w:asciiTheme="minorHAnsi" w:eastAsiaTheme="minorHAnsi" w:hAnsiTheme="minorHAnsi" w:cstheme="minorBidi"/>
          <w:b w:val="0"/>
          <w:bCs w:val="0"/>
          <w:color w:val="auto"/>
          <w:sz w:val="22"/>
          <w:szCs w:val="22"/>
          <w:lang w:eastAsia="en-US"/>
        </w:rPr>
        <w:id w:val="1886516032"/>
        <w:docPartObj>
          <w:docPartGallery w:val="Table of Contents"/>
          <w:docPartUnique/>
        </w:docPartObj>
      </w:sdtPr>
      <w:sdtEndPr>
        <w:rPr>
          <w:noProof/>
        </w:rPr>
      </w:sdtEndPr>
      <w:sdtContent>
        <w:p w:rsidR="00AD2EFF" w:rsidRPr="006B389F" w:rsidRDefault="00AD2EFF">
          <w:pPr>
            <w:pStyle w:val="TOCHeading"/>
            <w:rPr>
              <w:rFonts w:ascii="Times New Roman" w:hAnsi="Times New Roman" w:cs="Times New Roman"/>
              <w:color w:val="000000" w:themeColor="text1"/>
            </w:rPr>
          </w:pPr>
          <w:r w:rsidRPr="006B389F">
            <w:rPr>
              <w:rFonts w:ascii="Times New Roman" w:hAnsi="Times New Roman" w:cs="Times New Roman"/>
              <w:color w:val="000000" w:themeColor="text1"/>
            </w:rPr>
            <w:t>Table of Contents</w:t>
          </w:r>
        </w:p>
        <w:p w:rsidR="00AD2EFF" w:rsidRPr="006B389F" w:rsidRDefault="00AD2EFF" w:rsidP="00AD2EFF">
          <w:pPr>
            <w:rPr>
              <w:lang w:eastAsia="ja-JP"/>
            </w:rPr>
          </w:pPr>
        </w:p>
        <w:p w:rsidR="00AD2EFF" w:rsidRPr="006B389F" w:rsidRDefault="00AD2EFF" w:rsidP="00AD2EFF">
          <w:pPr>
            <w:pStyle w:val="TOC1"/>
            <w:tabs>
              <w:tab w:val="right" w:leader="dot" w:pos="9350"/>
            </w:tabs>
            <w:spacing w:line="360" w:lineRule="auto"/>
            <w:jc w:val="both"/>
            <w:rPr>
              <w:rFonts w:ascii="Times New Roman" w:eastAsiaTheme="minorEastAsia" w:hAnsi="Times New Roman" w:cs="Times New Roman"/>
              <w:noProof/>
              <w:sz w:val="24"/>
            </w:rPr>
          </w:pPr>
          <w:r w:rsidRPr="006B389F">
            <w:rPr>
              <w:rFonts w:ascii="Times New Roman" w:hAnsi="Times New Roman" w:cs="Times New Roman"/>
              <w:sz w:val="24"/>
            </w:rPr>
            <w:fldChar w:fldCharType="begin"/>
          </w:r>
          <w:r w:rsidRPr="006B389F">
            <w:rPr>
              <w:rFonts w:ascii="Times New Roman" w:hAnsi="Times New Roman" w:cs="Times New Roman"/>
              <w:sz w:val="24"/>
            </w:rPr>
            <w:instrText xml:space="preserve"> TOC \o "1-3" \h \z \u </w:instrText>
          </w:r>
          <w:r w:rsidRPr="006B389F">
            <w:rPr>
              <w:rFonts w:ascii="Times New Roman" w:hAnsi="Times New Roman" w:cs="Times New Roman"/>
              <w:sz w:val="24"/>
            </w:rPr>
            <w:fldChar w:fldCharType="separate"/>
          </w:r>
          <w:hyperlink w:anchor="_Toc36047139" w:history="1">
            <w:r w:rsidRPr="006B389F">
              <w:rPr>
                <w:rStyle w:val="Hyperlink"/>
                <w:rFonts w:ascii="Times New Roman" w:hAnsi="Times New Roman" w:cs="Times New Roman"/>
                <w:noProof/>
                <w:sz w:val="24"/>
                <w:u w:val="none"/>
              </w:rPr>
              <w:t>01. Introduction</w:t>
            </w:r>
            <w:r w:rsidRPr="006B389F">
              <w:rPr>
                <w:rFonts w:ascii="Times New Roman" w:hAnsi="Times New Roman" w:cs="Times New Roman"/>
                <w:noProof/>
                <w:webHidden/>
                <w:sz w:val="24"/>
              </w:rPr>
              <w:tab/>
            </w:r>
            <w:r w:rsidRPr="006B389F">
              <w:rPr>
                <w:rFonts w:ascii="Times New Roman" w:hAnsi="Times New Roman" w:cs="Times New Roman"/>
                <w:noProof/>
                <w:webHidden/>
                <w:sz w:val="24"/>
              </w:rPr>
              <w:fldChar w:fldCharType="begin"/>
            </w:r>
            <w:r w:rsidRPr="006B389F">
              <w:rPr>
                <w:rFonts w:ascii="Times New Roman" w:hAnsi="Times New Roman" w:cs="Times New Roman"/>
                <w:noProof/>
                <w:webHidden/>
                <w:sz w:val="24"/>
              </w:rPr>
              <w:instrText xml:space="preserve"> PAGEREF _Toc36047139 \h </w:instrText>
            </w:r>
            <w:r w:rsidRPr="006B389F">
              <w:rPr>
                <w:rFonts w:ascii="Times New Roman" w:hAnsi="Times New Roman" w:cs="Times New Roman"/>
                <w:noProof/>
                <w:webHidden/>
                <w:sz w:val="24"/>
              </w:rPr>
            </w:r>
            <w:r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3</w:t>
            </w:r>
            <w:r w:rsidRPr="006B389F">
              <w:rPr>
                <w:rFonts w:ascii="Times New Roman" w:hAnsi="Times New Roman" w:cs="Times New Roman"/>
                <w:noProof/>
                <w:webHidden/>
                <w:sz w:val="24"/>
              </w:rPr>
              <w:fldChar w:fldCharType="end"/>
            </w:r>
          </w:hyperlink>
        </w:p>
        <w:p w:rsidR="00AD2EFF" w:rsidRPr="006B389F" w:rsidRDefault="009C7F14" w:rsidP="00AD2EFF">
          <w:pPr>
            <w:pStyle w:val="TOC1"/>
            <w:tabs>
              <w:tab w:val="right" w:leader="dot" w:pos="9350"/>
            </w:tabs>
            <w:spacing w:line="360" w:lineRule="auto"/>
            <w:jc w:val="both"/>
            <w:rPr>
              <w:rFonts w:ascii="Times New Roman" w:eastAsiaTheme="minorEastAsia" w:hAnsi="Times New Roman" w:cs="Times New Roman"/>
              <w:noProof/>
              <w:sz w:val="24"/>
            </w:rPr>
          </w:pPr>
          <w:hyperlink w:anchor="_Toc36047140" w:history="1">
            <w:r w:rsidR="00AD2EFF" w:rsidRPr="006B389F">
              <w:rPr>
                <w:rStyle w:val="Hyperlink"/>
                <w:rFonts w:ascii="Times New Roman" w:hAnsi="Times New Roman" w:cs="Times New Roman"/>
                <w:noProof/>
                <w:sz w:val="24"/>
                <w:u w:val="none"/>
              </w:rPr>
              <w:t xml:space="preserve">02. Overview of </w:t>
            </w:r>
            <w:r w:rsidR="003D04F3" w:rsidRPr="006B389F">
              <w:rPr>
                <w:rStyle w:val="Hyperlink"/>
                <w:rFonts w:ascii="Times New Roman" w:hAnsi="Times New Roman" w:cs="Times New Roman"/>
                <w:noProof/>
                <w:sz w:val="24"/>
                <w:u w:val="none"/>
              </w:rPr>
              <w:t>SLT</w:t>
            </w:r>
            <w:r w:rsidR="00AD2EFF" w:rsidRPr="006B389F">
              <w:rPr>
                <w:rFonts w:ascii="Times New Roman" w:hAnsi="Times New Roman" w:cs="Times New Roman"/>
                <w:noProof/>
                <w:webHidden/>
                <w:sz w:val="24"/>
              </w:rPr>
              <w:tab/>
            </w:r>
            <w:r w:rsidR="00AD2EFF" w:rsidRPr="006B389F">
              <w:rPr>
                <w:rFonts w:ascii="Times New Roman" w:hAnsi="Times New Roman" w:cs="Times New Roman"/>
                <w:noProof/>
                <w:webHidden/>
                <w:sz w:val="24"/>
              </w:rPr>
              <w:fldChar w:fldCharType="begin"/>
            </w:r>
            <w:r w:rsidR="00AD2EFF" w:rsidRPr="006B389F">
              <w:rPr>
                <w:rFonts w:ascii="Times New Roman" w:hAnsi="Times New Roman" w:cs="Times New Roman"/>
                <w:noProof/>
                <w:webHidden/>
                <w:sz w:val="24"/>
              </w:rPr>
              <w:instrText xml:space="preserve"> PAGEREF _Toc36047140 \h </w:instrText>
            </w:r>
            <w:r w:rsidR="00AD2EFF" w:rsidRPr="006B389F">
              <w:rPr>
                <w:rFonts w:ascii="Times New Roman" w:hAnsi="Times New Roman" w:cs="Times New Roman"/>
                <w:noProof/>
                <w:webHidden/>
                <w:sz w:val="24"/>
              </w:rPr>
            </w:r>
            <w:r w:rsidR="00AD2EFF"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4</w:t>
            </w:r>
            <w:r w:rsidR="00AD2EFF" w:rsidRPr="006B389F">
              <w:rPr>
                <w:rFonts w:ascii="Times New Roman" w:hAnsi="Times New Roman" w:cs="Times New Roman"/>
                <w:noProof/>
                <w:webHidden/>
                <w:sz w:val="24"/>
              </w:rPr>
              <w:fldChar w:fldCharType="end"/>
            </w:r>
          </w:hyperlink>
        </w:p>
        <w:p w:rsidR="00AD2EFF" w:rsidRPr="006B389F" w:rsidRDefault="009C7F14" w:rsidP="00AD2EFF">
          <w:pPr>
            <w:pStyle w:val="TOC1"/>
            <w:tabs>
              <w:tab w:val="right" w:leader="dot" w:pos="9350"/>
            </w:tabs>
            <w:spacing w:line="360" w:lineRule="auto"/>
            <w:jc w:val="both"/>
            <w:rPr>
              <w:rFonts w:ascii="Times New Roman" w:eastAsiaTheme="minorEastAsia" w:hAnsi="Times New Roman" w:cs="Times New Roman"/>
              <w:noProof/>
              <w:sz w:val="24"/>
            </w:rPr>
          </w:pPr>
          <w:hyperlink w:anchor="_Toc36047141" w:history="1">
            <w:r w:rsidR="00AD2EFF" w:rsidRPr="006B389F">
              <w:rPr>
                <w:rStyle w:val="Hyperlink"/>
                <w:rFonts w:ascii="Times New Roman" w:hAnsi="Times New Roman" w:cs="Times New Roman"/>
                <w:noProof/>
                <w:sz w:val="24"/>
                <w:u w:val="none"/>
              </w:rPr>
              <w:t xml:space="preserve">03. What is </w:t>
            </w:r>
            <w:r w:rsidR="003D04F3" w:rsidRPr="006B389F">
              <w:rPr>
                <w:rStyle w:val="Hyperlink"/>
                <w:rFonts w:ascii="Times New Roman" w:hAnsi="Times New Roman" w:cs="Times New Roman"/>
                <w:noProof/>
                <w:sz w:val="24"/>
                <w:u w:val="none"/>
              </w:rPr>
              <w:t>loyalty towards the employment</w:t>
            </w:r>
            <w:r w:rsidR="00AD2EFF" w:rsidRPr="006B389F">
              <w:rPr>
                <w:rStyle w:val="Hyperlink"/>
                <w:rFonts w:ascii="Times New Roman" w:hAnsi="Times New Roman" w:cs="Times New Roman"/>
                <w:noProof/>
                <w:sz w:val="24"/>
                <w:u w:val="none"/>
              </w:rPr>
              <w:t>?</w:t>
            </w:r>
            <w:r w:rsidR="00AD2EFF" w:rsidRPr="006B389F">
              <w:rPr>
                <w:rFonts w:ascii="Times New Roman" w:hAnsi="Times New Roman" w:cs="Times New Roman"/>
                <w:noProof/>
                <w:webHidden/>
                <w:sz w:val="24"/>
              </w:rPr>
              <w:tab/>
            </w:r>
            <w:r w:rsidR="00AD2EFF" w:rsidRPr="006B389F">
              <w:rPr>
                <w:rFonts w:ascii="Times New Roman" w:hAnsi="Times New Roman" w:cs="Times New Roman"/>
                <w:noProof/>
                <w:webHidden/>
                <w:sz w:val="24"/>
              </w:rPr>
              <w:fldChar w:fldCharType="begin"/>
            </w:r>
            <w:r w:rsidR="00AD2EFF" w:rsidRPr="006B389F">
              <w:rPr>
                <w:rFonts w:ascii="Times New Roman" w:hAnsi="Times New Roman" w:cs="Times New Roman"/>
                <w:noProof/>
                <w:webHidden/>
                <w:sz w:val="24"/>
              </w:rPr>
              <w:instrText xml:space="preserve"> PAGEREF _Toc36047141 \h </w:instrText>
            </w:r>
            <w:r w:rsidR="00AD2EFF" w:rsidRPr="006B389F">
              <w:rPr>
                <w:rFonts w:ascii="Times New Roman" w:hAnsi="Times New Roman" w:cs="Times New Roman"/>
                <w:noProof/>
                <w:webHidden/>
                <w:sz w:val="24"/>
              </w:rPr>
            </w:r>
            <w:r w:rsidR="00AD2EFF"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4</w:t>
            </w:r>
            <w:r w:rsidR="00AD2EFF" w:rsidRPr="006B389F">
              <w:rPr>
                <w:rFonts w:ascii="Times New Roman" w:hAnsi="Times New Roman" w:cs="Times New Roman"/>
                <w:noProof/>
                <w:webHidden/>
                <w:sz w:val="24"/>
              </w:rPr>
              <w:fldChar w:fldCharType="end"/>
            </w:r>
          </w:hyperlink>
        </w:p>
        <w:p w:rsidR="00AD2EFF" w:rsidRPr="006B389F" w:rsidRDefault="009C7F14" w:rsidP="00AD2EFF">
          <w:pPr>
            <w:pStyle w:val="TOC1"/>
            <w:tabs>
              <w:tab w:val="right" w:leader="dot" w:pos="9350"/>
            </w:tabs>
            <w:spacing w:line="360" w:lineRule="auto"/>
            <w:jc w:val="both"/>
            <w:rPr>
              <w:rFonts w:ascii="Times New Roman" w:eastAsiaTheme="minorEastAsia" w:hAnsi="Times New Roman" w:cs="Times New Roman"/>
              <w:noProof/>
              <w:sz w:val="24"/>
            </w:rPr>
          </w:pPr>
          <w:hyperlink w:anchor="_Toc36047142" w:history="1">
            <w:r w:rsidR="00AD2EFF" w:rsidRPr="006B389F">
              <w:rPr>
                <w:rStyle w:val="Hyperlink"/>
                <w:rFonts w:ascii="Times New Roman" w:hAnsi="Times New Roman" w:cs="Times New Roman"/>
                <w:noProof/>
                <w:sz w:val="24"/>
                <w:u w:val="none"/>
              </w:rPr>
              <w:t xml:space="preserve">04. Importance of </w:t>
            </w:r>
            <w:r w:rsidR="003D04F3" w:rsidRPr="006B389F">
              <w:rPr>
                <w:rStyle w:val="Hyperlink"/>
                <w:rFonts w:ascii="Times New Roman" w:hAnsi="Times New Roman" w:cs="Times New Roman"/>
                <w:noProof/>
                <w:sz w:val="24"/>
                <w:u w:val="none"/>
              </w:rPr>
              <w:t>loyalty towards the employment</w:t>
            </w:r>
            <w:r w:rsidR="00AD2EFF" w:rsidRPr="006B389F">
              <w:rPr>
                <w:rStyle w:val="Hyperlink"/>
                <w:rFonts w:ascii="Times New Roman" w:hAnsi="Times New Roman" w:cs="Times New Roman"/>
                <w:noProof/>
                <w:sz w:val="24"/>
                <w:u w:val="none"/>
              </w:rPr>
              <w:t xml:space="preserve"> to </w:t>
            </w:r>
            <w:r w:rsidR="003D04F3" w:rsidRPr="006B389F">
              <w:rPr>
                <w:rStyle w:val="Hyperlink"/>
                <w:rFonts w:ascii="Times New Roman" w:hAnsi="Times New Roman" w:cs="Times New Roman"/>
                <w:noProof/>
                <w:sz w:val="24"/>
                <w:u w:val="none"/>
              </w:rPr>
              <w:t>SLT</w:t>
            </w:r>
            <w:r w:rsidR="00AD2EFF" w:rsidRPr="006B389F">
              <w:rPr>
                <w:rFonts w:ascii="Times New Roman" w:hAnsi="Times New Roman" w:cs="Times New Roman"/>
                <w:noProof/>
                <w:webHidden/>
                <w:sz w:val="24"/>
              </w:rPr>
              <w:tab/>
            </w:r>
            <w:r w:rsidR="00AD2EFF" w:rsidRPr="006B389F">
              <w:rPr>
                <w:rFonts w:ascii="Times New Roman" w:hAnsi="Times New Roman" w:cs="Times New Roman"/>
                <w:noProof/>
                <w:webHidden/>
                <w:sz w:val="24"/>
              </w:rPr>
              <w:fldChar w:fldCharType="begin"/>
            </w:r>
            <w:r w:rsidR="00AD2EFF" w:rsidRPr="006B389F">
              <w:rPr>
                <w:rFonts w:ascii="Times New Roman" w:hAnsi="Times New Roman" w:cs="Times New Roman"/>
                <w:noProof/>
                <w:webHidden/>
                <w:sz w:val="24"/>
              </w:rPr>
              <w:instrText xml:space="preserve"> PAGEREF _Toc36047142 \h </w:instrText>
            </w:r>
            <w:r w:rsidR="00AD2EFF" w:rsidRPr="006B389F">
              <w:rPr>
                <w:rFonts w:ascii="Times New Roman" w:hAnsi="Times New Roman" w:cs="Times New Roman"/>
                <w:noProof/>
                <w:webHidden/>
                <w:sz w:val="24"/>
              </w:rPr>
            </w:r>
            <w:r w:rsidR="00AD2EFF"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5</w:t>
            </w:r>
            <w:r w:rsidR="00AD2EFF" w:rsidRPr="006B389F">
              <w:rPr>
                <w:rFonts w:ascii="Times New Roman" w:hAnsi="Times New Roman" w:cs="Times New Roman"/>
                <w:noProof/>
                <w:webHidden/>
                <w:sz w:val="24"/>
              </w:rPr>
              <w:fldChar w:fldCharType="end"/>
            </w:r>
          </w:hyperlink>
        </w:p>
        <w:p w:rsidR="00AD2EFF" w:rsidRPr="006B389F" w:rsidRDefault="009C7F14" w:rsidP="00AD2EFF">
          <w:pPr>
            <w:pStyle w:val="TOC1"/>
            <w:tabs>
              <w:tab w:val="right" w:leader="dot" w:pos="9350"/>
            </w:tabs>
            <w:spacing w:line="360" w:lineRule="auto"/>
            <w:jc w:val="both"/>
            <w:rPr>
              <w:rFonts w:ascii="Times New Roman" w:eastAsiaTheme="minorEastAsia" w:hAnsi="Times New Roman" w:cs="Times New Roman"/>
              <w:noProof/>
              <w:sz w:val="24"/>
            </w:rPr>
          </w:pPr>
          <w:hyperlink w:anchor="_Toc36047143" w:history="1">
            <w:r w:rsidR="00AD2EFF" w:rsidRPr="006B389F">
              <w:rPr>
                <w:rStyle w:val="Hyperlink"/>
                <w:rFonts w:ascii="Times New Roman" w:hAnsi="Times New Roman" w:cs="Times New Roman"/>
                <w:noProof/>
                <w:sz w:val="24"/>
                <w:u w:val="none"/>
              </w:rPr>
              <w:t>05. Herzberg’s two factors theory on employee motivation</w:t>
            </w:r>
            <w:r w:rsidR="00AD2EFF" w:rsidRPr="006B389F">
              <w:rPr>
                <w:rFonts w:ascii="Times New Roman" w:hAnsi="Times New Roman" w:cs="Times New Roman"/>
                <w:noProof/>
                <w:webHidden/>
                <w:sz w:val="24"/>
              </w:rPr>
              <w:tab/>
            </w:r>
            <w:r w:rsidR="00AD2EFF" w:rsidRPr="006B389F">
              <w:rPr>
                <w:rFonts w:ascii="Times New Roman" w:hAnsi="Times New Roman" w:cs="Times New Roman"/>
                <w:noProof/>
                <w:webHidden/>
                <w:sz w:val="24"/>
              </w:rPr>
              <w:fldChar w:fldCharType="begin"/>
            </w:r>
            <w:r w:rsidR="00AD2EFF" w:rsidRPr="006B389F">
              <w:rPr>
                <w:rFonts w:ascii="Times New Roman" w:hAnsi="Times New Roman" w:cs="Times New Roman"/>
                <w:noProof/>
                <w:webHidden/>
                <w:sz w:val="24"/>
              </w:rPr>
              <w:instrText xml:space="preserve"> PAGEREF _Toc36047143 \h </w:instrText>
            </w:r>
            <w:r w:rsidR="00AD2EFF" w:rsidRPr="006B389F">
              <w:rPr>
                <w:rFonts w:ascii="Times New Roman" w:hAnsi="Times New Roman" w:cs="Times New Roman"/>
                <w:noProof/>
                <w:webHidden/>
                <w:sz w:val="24"/>
              </w:rPr>
            </w:r>
            <w:r w:rsidR="00AD2EFF"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6</w:t>
            </w:r>
            <w:r w:rsidR="00AD2EFF" w:rsidRPr="006B389F">
              <w:rPr>
                <w:rFonts w:ascii="Times New Roman" w:hAnsi="Times New Roman" w:cs="Times New Roman"/>
                <w:noProof/>
                <w:webHidden/>
                <w:sz w:val="24"/>
              </w:rPr>
              <w:fldChar w:fldCharType="end"/>
            </w:r>
          </w:hyperlink>
        </w:p>
        <w:p w:rsidR="00AD2EFF" w:rsidRPr="006B389F" w:rsidRDefault="009C7F14" w:rsidP="00AD2EFF">
          <w:pPr>
            <w:pStyle w:val="TOC1"/>
            <w:tabs>
              <w:tab w:val="right" w:leader="dot" w:pos="9350"/>
            </w:tabs>
            <w:spacing w:line="360" w:lineRule="auto"/>
            <w:jc w:val="both"/>
            <w:rPr>
              <w:rFonts w:ascii="Times New Roman" w:eastAsiaTheme="minorEastAsia" w:hAnsi="Times New Roman" w:cs="Times New Roman"/>
              <w:noProof/>
              <w:sz w:val="24"/>
            </w:rPr>
          </w:pPr>
          <w:hyperlink w:anchor="_Toc36047144" w:history="1">
            <w:r w:rsidR="00AD2EFF" w:rsidRPr="006B389F">
              <w:rPr>
                <w:rStyle w:val="Hyperlink"/>
                <w:rFonts w:ascii="Times New Roman" w:hAnsi="Times New Roman" w:cs="Times New Roman"/>
                <w:noProof/>
                <w:sz w:val="24"/>
                <w:u w:val="none"/>
              </w:rPr>
              <w:t xml:space="preserve">06. Factual and realistic findings of </w:t>
            </w:r>
            <w:r w:rsidR="003D04F3" w:rsidRPr="006B389F">
              <w:rPr>
                <w:rStyle w:val="Hyperlink"/>
                <w:rFonts w:ascii="Times New Roman" w:hAnsi="Times New Roman" w:cs="Times New Roman"/>
                <w:noProof/>
                <w:sz w:val="24"/>
                <w:u w:val="none"/>
              </w:rPr>
              <w:t>SLT</w:t>
            </w:r>
            <w:r w:rsidR="00AD2EFF" w:rsidRPr="006B389F">
              <w:rPr>
                <w:rStyle w:val="Hyperlink"/>
                <w:rFonts w:ascii="Times New Roman" w:hAnsi="Times New Roman" w:cs="Times New Roman"/>
                <w:noProof/>
                <w:sz w:val="24"/>
                <w:u w:val="none"/>
              </w:rPr>
              <w:t>’s current challenges and issues</w:t>
            </w:r>
            <w:r w:rsidR="00AD2EFF" w:rsidRPr="006B389F">
              <w:rPr>
                <w:rFonts w:ascii="Times New Roman" w:hAnsi="Times New Roman" w:cs="Times New Roman"/>
                <w:noProof/>
                <w:webHidden/>
                <w:sz w:val="24"/>
              </w:rPr>
              <w:tab/>
            </w:r>
            <w:r w:rsidR="00AD2EFF" w:rsidRPr="006B389F">
              <w:rPr>
                <w:rFonts w:ascii="Times New Roman" w:hAnsi="Times New Roman" w:cs="Times New Roman"/>
                <w:noProof/>
                <w:webHidden/>
                <w:sz w:val="24"/>
              </w:rPr>
              <w:fldChar w:fldCharType="begin"/>
            </w:r>
            <w:r w:rsidR="00AD2EFF" w:rsidRPr="006B389F">
              <w:rPr>
                <w:rFonts w:ascii="Times New Roman" w:hAnsi="Times New Roman" w:cs="Times New Roman"/>
                <w:noProof/>
                <w:webHidden/>
                <w:sz w:val="24"/>
              </w:rPr>
              <w:instrText xml:space="preserve"> PAGEREF _Toc36047144 \h </w:instrText>
            </w:r>
            <w:r w:rsidR="00AD2EFF" w:rsidRPr="006B389F">
              <w:rPr>
                <w:rFonts w:ascii="Times New Roman" w:hAnsi="Times New Roman" w:cs="Times New Roman"/>
                <w:noProof/>
                <w:webHidden/>
                <w:sz w:val="24"/>
              </w:rPr>
            </w:r>
            <w:r w:rsidR="00AD2EFF"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7</w:t>
            </w:r>
            <w:r w:rsidR="00AD2EFF" w:rsidRPr="006B389F">
              <w:rPr>
                <w:rFonts w:ascii="Times New Roman" w:hAnsi="Times New Roman" w:cs="Times New Roman"/>
                <w:noProof/>
                <w:webHidden/>
                <w:sz w:val="24"/>
              </w:rPr>
              <w:fldChar w:fldCharType="end"/>
            </w:r>
          </w:hyperlink>
        </w:p>
        <w:p w:rsidR="00AD2EFF" w:rsidRPr="006B389F" w:rsidRDefault="009C7F14" w:rsidP="00AD2EFF">
          <w:pPr>
            <w:pStyle w:val="TOC1"/>
            <w:tabs>
              <w:tab w:val="right" w:leader="dot" w:pos="9350"/>
            </w:tabs>
            <w:spacing w:line="360" w:lineRule="auto"/>
            <w:jc w:val="both"/>
            <w:rPr>
              <w:rFonts w:ascii="Times New Roman" w:eastAsiaTheme="minorEastAsia" w:hAnsi="Times New Roman" w:cs="Times New Roman"/>
              <w:noProof/>
              <w:sz w:val="24"/>
            </w:rPr>
          </w:pPr>
          <w:hyperlink w:anchor="_Toc36047145" w:history="1">
            <w:r w:rsidR="00AD2EFF" w:rsidRPr="006B389F">
              <w:rPr>
                <w:rStyle w:val="Hyperlink"/>
                <w:rFonts w:ascii="Times New Roman" w:hAnsi="Times New Roman" w:cs="Times New Roman"/>
                <w:noProof/>
                <w:sz w:val="24"/>
                <w:u w:val="none"/>
              </w:rPr>
              <w:t xml:space="preserve">07. Discussion of </w:t>
            </w:r>
            <w:r w:rsidR="003D04F3" w:rsidRPr="006B389F">
              <w:rPr>
                <w:rStyle w:val="Hyperlink"/>
                <w:rFonts w:ascii="Times New Roman" w:hAnsi="Times New Roman" w:cs="Times New Roman"/>
                <w:noProof/>
                <w:sz w:val="24"/>
                <w:u w:val="none"/>
              </w:rPr>
              <w:t>strategic methods and solutions</w:t>
            </w:r>
            <w:r w:rsidR="00AD2EFF" w:rsidRPr="006B389F">
              <w:rPr>
                <w:rStyle w:val="Hyperlink"/>
                <w:rFonts w:ascii="Times New Roman" w:hAnsi="Times New Roman" w:cs="Times New Roman"/>
                <w:noProof/>
                <w:sz w:val="24"/>
                <w:u w:val="none"/>
              </w:rPr>
              <w:t xml:space="preserve"> to overcome staff loyalty issues and how it impacts to </w:t>
            </w:r>
            <w:r w:rsidR="003D04F3" w:rsidRPr="006B389F">
              <w:rPr>
                <w:rStyle w:val="Hyperlink"/>
                <w:rFonts w:ascii="Times New Roman" w:hAnsi="Times New Roman" w:cs="Times New Roman"/>
                <w:noProof/>
                <w:sz w:val="24"/>
                <w:u w:val="none"/>
              </w:rPr>
              <w:t>loyalty towards the employment</w:t>
            </w:r>
            <w:r w:rsidR="00AD2EFF" w:rsidRPr="006B389F">
              <w:rPr>
                <w:rFonts w:ascii="Times New Roman" w:hAnsi="Times New Roman" w:cs="Times New Roman"/>
                <w:noProof/>
                <w:webHidden/>
                <w:sz w:val="24"/>
              </w:rPr>
              <w:tab/>
            </w:r>
            <w:r w:rsidR="00AD2EFF" w:rsidRPr="006B389F">
              <w:rPr>
                <w:rFonts w:ascii="Times New Roman" w:hAnsi="Times New Roman" w:cs="Times New Roman"/>
                <w:noProof/>
                <w:webHidden/>
                <w:sz w:val="24"/>
              </w:rPr>
              <w:fldChar w:fldCharType="begin"/>
            </w:r>
            <w:r w:rsidR="00AD2EFF" w:rsidRPr="006B389F">
              <w:rPr>
                <w:rFonts w:ascii="Times New Roman" w:hAnsi="Times New Roman" w:cs="Times New Roman"/>
                <w:noProof/>
                <w:webHidden/>
                <w:sz w:val="24"/>
              </w:rPr>
              <w:instrText xml:space="preserve"> PAGEREF _Toc36047145 \h </w:instrText>
            </w:r>
            <w:r w:rsidR="00AD2EFF" w:rsidRPr="006B389F">
              <w:rPr>
                <w:rFonts w:ascii="Times New Roman" w:hAnsi="Times New Roman" w:cs="Times New Roman"/>
                <w:noProof/>
                <w:webHidden/>
                <w:sz w:val="24"/>
              </w:rPr>
            </w:r>
            <w:r w:rsidR="00AD2EFF"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14</w:t>
            </w:r>
            <w:r w:rsidR="00AD2EFF" w:rsidRPr="006B389F">
              <w:rPr>
                <w:rFonts w:ascii="Times New Roman" w:hAnsi="Times New Roman" w:cs="Times New Roman"/>
                <w:noProof/>
                <w:webHidden/>
                <w:sz w:val="24"/>
              </w:rPr>
              <w:fldChar w:fldCharType="end"/>
            </w:r>
          </w:hyperlink>
        </w:p>
        <w:p w:rsidR="00AD2EFF" w:rsidRPr="006B389F" w:rsidRDefault="009C7F14" w:rsidP="00AD2EFF">
          <w:pPr>
            <w:pStyle w:val="TOC1"/>
            <w:tabs>
              <w:tab w:val="right" w:leader="dot" w:pos="9350"/>
            </w:tabs>
            <w:spacing w:line="360" w:lineRule="auto"/>
            <w:jc w:val="both"/>
            <w:rPr>
              <w:rFonts w:ascii="Times New Roman" w:eastAsiaTheme="minorEastAsia" w:hAnsi="Times New Roman" w:cs="Times New Roman"/>
              <w:noProof/>
              <w:sz w:val="24"/>
            </w:rPr>
          </w:pPr>
          <w:hyperlink w:anchor="_Toc36047146" w:history="1">
            <w:r w:rsidR="00AD2EFF" w:rsidRPr="006B389F">
              <w:rPr>
                <w:rStyle w:val="Hyperlink"/>
                <w:rFonts w:ascii="Times New Roman" w:hAnsi="Times New Roman" w:cs="Times New Roman"/>
                <w:noProof/>
                <w:sz w:val="24"/>
                <w:u w:val="none"/>
              </w:rPr>
              <w:t>08. Conclusion</w:t>
            </w:r>
            <w:r w:rsidR="00AD2EFF" w:rsidRPr="006B389F">
              <w:rPr>
                <w:rFonts w:ascii="Times New Roman" w:hAnsi="Times New Roman" w:cs="Times New Roman"/>
                <w:noProof/>
                <w:webHidden/>
                <w:sz w:val="24"/>
              </w:rPr>
              <w:tab/>
            </w:r>
            <w:r w:rsidR="00AD2EFF" w:rsidRPr="006B389F">
              <w:rPr>
                <w:rFonts w:ascii="Times New Roman" w:hAnsi="Times New Roman" w:cs="Times New Roman"/>
                <w:noProof/>
                <w:webHidden/>
                <w:sz w:val="24"/>
              </w:rPr>
              <w:fldChar w:fldCharType="begin"/>
            </w:r>
            <w:r w:rsidR="00AD2EFF" w:rsidRPr="006B389F">
              <w:rPr>
                <w:rFonts w:ascii="Times New Roman" w:hAnsi="Times New Roman" w:cs="Times New Roman"/>
                <w:noProof/>
                <w:webHidden/>
                <w:sz w:val="24"/>
              </w:rPr>
              <w:instrText xml:space="preserve"> PAGEREF _Toc36047146 \h </w:instrText>
            </w:r>
            <w:r w:rsidR="00AD2EFF" w:rsidRPr="006B389F">
              <w:rPr>
                <w:rFonts w:ascii="Times New Roman" w:hAnsi="Times New Roman" w:cs="Times New Roman"/>
                <w:noProof/>
                <w:webHidden/>
                <w:sz w:val="24"/>
              </w:rPr>
            </w:r>
            <w:r w:rsidR="00AD2EFF"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24</w:t>
            </w:r>
            <w:r w:rsidR="00AD2EFF" w:rsidRPr="006B389F">
              <w:rPr>
                <w:rFonts w:ascii="Times New Roman" w:hAnsi="Times New Roman" w:cs="Times New Roman"/>
                <w:noProof/>
                <w:webHidden/>
                <w:sz w:val="24"/>
              </w:rPr>
              <w:fldChar w:fldCharType="end"/>
            </w:r>
          </w:hyperlink>
        </w:p>
        <w:p w:rsidR="00AD2EFF" w:rsidRPr="006B389F" w:rsidRDefault="009C7F14" w:rsidP="00AD2EFF">
          <w:pPr>
            <w:pStyle w:val="TOC1"/>
            <w:tabs>
              <w:tab w:val="right" w:leader="dot" w:pos="9350"/>
            </w:tabs>
            <w:spacing w:line="360" w:lineRule="auto"/>
            <w:jc w:val="both"/>
            <w:rPr>
              <w:rFonts w:ascii="Times New Roman" w:eastAsiaTheme="minorEastAsia" w:hAnsi="Times New Roman" w:cs="Times New Roman"/>
              <w:noProof/>
              <w:sz w:val="24"/>
            </w:rPr>
          </w:pPr>
          <w:hyperlink w:anchor="_Toc36047147" w:history="1">
            <w:r w:rsidR="00AD2EFF" w:rsidRPr="006B389F">
              <w:rPr>
                <w:rStyle w:val="Hyperlink"/>
                <w:rFonts w:ascii="Times New Roman" w:hAnsi="Times New Roman" w:cs="Times New Roman"/>
                <w:noProof/>
                <w:sz w:val="24"/>
                <w:u w:val="none"/>
              </w:rPr>
              <w:t>07. References</w:t>
            </w:r>
            <w:r w:rsidR="00AD2EFF" w:rsidRPr="006B389F">
              <w:rPr>
                <w:rFonts w:ascii="Times New Roman" w:hAnsi="Times New Roman" w:cs="Times New Roman"/>
                <w:noProof/>
                <w:webHidden/>
                <w:sz w:val="24"/>
              </w:rPr>
              <w:tab/>
            </w:r>
            <w:r w:rsidR="00AD2EFF" w:rsidRPr="006B389F">
              <w:rPr>
                <w:rFonts w:ascii="Times New Roman" w:hAnsi="Times New Roman" w:cs="Times New Roman"/>
                <w:noProof/>
                <w:webHidden/>
                <w:sz w:val="24"/>
              </w:rPr>
              <w:fldChar w:fldCharType="begin"/>
            </w:r>
            <w:r w:rsidR="00AD2EFF" w:rsidRPr="006B389F">
              <w:rPr>
                <w:rFonts w:ascii="Times New Roman" w:hAnsi="Times New Roman" w:cs="Times New Roman"/>
                <w:noProof/>
                <w:webHidden/>
                <w:sz w:val="24"/>
              </w:rPr>
              <w:instrText xml:space="preserve"> PAGEREF _Toc36047147 \h </w:instrText>
            </w:r>
            <w:r w:rsidR="00AD2EFF" w:rsidRPr="006B389F">
              <w:rPr>
                <w:rFonts w:ascii="Times New Roman" w:hAnsi="Times New Roman" w:cs="Times New Roman"/>
                <w:noProof/>
                <w:webHidden/>
                <w:sz w:val="24"/>
              </w:rPr>
            </w:r>
            <w:r w:rsidR="00AD2EFF" w:rsidRPr="006B389F">
              <w:rPr>
                <w:rFonts w:ascii="Times New Roman" w:hAnsi="Times New Roman" w:cs="Times New Roman"/>
                <w:noProof/>
                <w:webHidden/>
                <w:sz w:val="24"/>
              </w:rPr>
              <w:fldChar w:fldCharType="separate"/>
            </w:r>
            <w:r w:rsidR="00E72C3F">
              <w:rPr>
                <w:rFonts w:ascii="Times New Roman" w:hAnsi="Times New Roman" w:cs="Times New Roman"/>
                <w:noProof/>
                <w:webHidden/>
                <w:sz w:val="24"/>
              </w:rPr>
              <w:t>25</w:t>
            </w:r>
            <w:r w:rsidR="00AD2EFF" w:rsidRPr="006B389F">
              <w:rPr>
                <w:rFonts w:ascii="Times New Roman" w:hAnsi="Times New Roman" w:cs="Times New Roman"/>
                <w:noProof/>
                <w:webHidden/>
                <w:sz w:val="24"/>
              </w:rPr>
              <w:fldChar w:fldCharType="end"/>
            </w:r>
          </w:hyperlink>
        </w:p>
        <w:p w:rsidR="00AD2EFF" w:rsidRPr="006B389F" w:rsidRDefault="00AD2EFF" w:rsidP="00AD2EFF">
          <w:pPr>
            <w:spacing w:line="360" w:lineRule="auto"/>
            <w:jc w:val="both"/>
          </w:pPr>
          <w:r w:rsidRPr="006B389F">
            <w:rPr>
              <w:rFonts w:ascii="Times New Roman" w:hAnsi="Times New Roman" w:cs="Times New Roman"/>
              <w:b/>
              <w:bCs/>
              <w:noProof/>
              <w:sz w:val="24"/>
            </w:rPr>
            <w:fldChar w:fldCharType="end"/>
          </w:r>
        </w:p>
      </w:sdtContent>
    </w:sdt>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AD2EFF" w:rsidRPr="006B389F" w:rsidRDefault="00AD2EFF" w:rsidP="00996A73">
      <w:pPr>
        <w:jc w:val="center"/>
        <w:rPr>
          <w:color w:val="000000" w:themeColor="text1"/>
        </w:rPr>
      </w:pPr>
    </w:p>
    <w:p w:rsidR="00C72601" w:rsidRPr="006B389F" w:rsidRDefault="001E2B61" w:rsidP="001E2B61">
      <w:pPr>
        <w:pStyle w:val="Heading1"/>
        <w:spacing w:line="360" w:lineRule="auto"/>
        <w:jc w:val="both"/>
        <w:rPr>
          <w:rFonts w:ascii="Times New Roman" w:hAnsi="Times New Roman" w:cs="Times New Roman"/>
          <w:color w:val="000000" w:themeColor="text1"/>
        </w:rPr>
      </w:pPr>
      <w:bookmarkStart w:id="1" w:name="_Toc35631426"/>
      <w:bookmarkStart w:id="2" w:name="_Toc36047139"/>
      <w:r w:rsidRPr="006B389F">
        <w:rPr>
          <w:rFonts w:ascii="Times New Roman" w:hAnsi="Times New Roman" w:cs="Times New Roman"/>
          <w:color w:val="000000" w:themeColor="text1"/>
        </w:rPr>
        <w:lastRenderedPageBreak/>
        <w:t>01. Introduction</w:t>
      </w:r>
      <w:bookmarkEnd w:id="1"/>
      <w:bookmarkEnd w:id="2"/>
      <w:r w:rsidRPr="006B389F">
        <w:rPr>
          <w:rFonts w:ascii="Times New Roman" w:hAnsi="Times New Roman" w:cs="Times New Roman"/>
          <w:color w:val="000000" w:themeColor="text1"/>
        </w:rPr>
        <w:t xml:space="preserve"> </w:t>
      </w:r>
    </w:p>
    <w:p w:rsidR="001E2B61" w:rsidRPr="006B389F" w:rsidRDefault="001E2B61" w:rsidP="001E2B61">
      <w:pPr>
        <w:spacing w:line="360" w:lineRule="auto"/>
        <w:jc w:val="both"/>
        <w:rPr>
          <w:rFonts w:ascii="Times New Roman" w:hAnsi="Times New Roman" w:cs="Times New Roman"/>
          <w:color w:val="000000" w:themeColor="text1"/>
          <w:sz w:val="24"/>
        </w:rPr>
      </w:pPr>
    </w:p>
    <w:p w:rsidR="005550A7" w:rsidRPr="006B389F" w:rsidRDefault="00957911" w:rsidP="001E2B61">
      <w:pPr>
        <w:spacing w:line="360" w:lineRule="auto"/>
        <w:jc w:val="both"/>
        <w:rPr>
          <w:rFonts w:ascii="Times New Roman" w:hAnsi="Times New Roman" w:cs="Times New Roman"/>
          <w:color w:val="000000" w:themeColor="text1"/>
          <w:sz w:val="24"/>
        </w:rPr>
      </w:pPr>
      <w:r w:rsidRPr="006B389F">
        <w:rPr>
          <w:rFonts w:ascii="Times New Roman" w:hAnsi="Times New Roman" w:cs="Times New Roman"/>
          <w:color w:val="000000" w:themeColor="text1"/>
          <w:sz w:val="24"/>
        </w:rPr>
        <w:t xml:space="preserve">The report evaluates the </w:t>
      </w:r>
      <w:r w:rsidR="003D04F3" w:rsidRPr="006B389F">
        <w:rPr>
          <w:rFonts w:ascii="Times New Roman" w:hAnsi="Times New Roman" w:cs="Times New Roman"/>
          <w:color w:val="000000" w:themeColor="text1"/>
          <w:sz w:val="24"/>
        </w:rPr>
        <w:t>HRM practices and procedures</w:t>
      </w:r>
      <w:r w:rsidRPr="006B389F">
        <w:rPr>
          <w:rFonts w:ascii="Times New Roman" w:hAnsi="Times New Roman" w:cs="Times New Roman"/>
          <w:color w:val="000000" w:themeColor="text1"/>
          <w:sz w:val="24"/>
        </w:rPr>
        <w:t xml:space="preserve"> of Sri Lanka Telecom PLC</w:t>
      </w:r>
      <w:r w:rsidR="003D04F3" w:rsidRPr="006B389F">
        <w:rPr>
          <w:rFonts w:ascii="Times New Roman" w:hAnsi="Times New Roman" w:cs="Times New Roman"/>
          <w:color w:val="000000" w:themeColor="text1"/>
          <w:sz w:val="24"/>
        </w:rPr>
        <w:t xml:space="preserve"> (SLT)</w:t>
      </w:r>
      <w:r w:rsidRPr="006B389F">
        <w:rPr>
          <w:rFonts w:ascii="Times New Roman" w:hAnsi="Times New Roman" w:cs="Times New Roman"/>
          <w:color w:val="000000" w:themeColor="text1"/>
          <w:sz w:val="24"/>
        </w:rPr>
        <w:t xml:space="preserve"> to understand the relationship between </w:t>
      </w:r>
      <w:r w:rsidR="003D04F3" w:rsidRPr="006B389F">
        <w:rPr>
          <w:rFonts w:ascii="Times New Roman" w:hAnsi="Times New Roman" w:cs="Times New Roman"/>
          <w:color w:val="000000" w:themeColor="text1"/>
          <w:sz w:val="24"/>
        </w:rPr>
        <w:t xml:space="preserve">employee </w:t>
      </w:r>
      <w:r w:rsidR="006B389F" w:rsidRPr="006B389F">
        <w:rPr>
          <w:rFonts w:ascii="Times New Roman" w:hAnsi="Times New Roman" w:cs="Times New Roman"/>
          <w:color w:val="000000" w:themeColor="text1"/>
          <w:sz w:val="24"/>
        </w:rPr>
        <w:t>controlling</w:t>
      </w:r>
      <w:r w:rsidR="003D04F3" w:rsidRPr="006B389F">
        <w:rPr>
          <w:rFonts w:ascii="Times New Roman" w:hAnsi="Times New Roman" w:cs="Times New Roman"/>
          <w:color w:val="000000" w:themeColor="text1"/>
          <w:sz w:val="24"/>
        </w:rPr>
        <w:t xml:space="preserve"> and monitoring</w:t>
      </w:r>
      <w:r w:rsidRPr="006B389F">
        <w:rPr>
          <w:rFonts w:ascii="Times New Roman" w:hAnsi="Times New Roman" w:cs="Times New Roman"/>
          <w:color w:val="000000" w:themeColor="text1"/>
          <w:sz w:val="24"/>
        </w:rPr>
        <w:t xml:space="preserve"> process and </w:t>
      </w:r>
      <w:r w:rsidR="003D04F3" w:rsidRPr="006B389F">
        <w:rPr>
          <w:rFonts w:ascii="Times New Roman" w:hAnsi="Times New Roman" w:cs="Times New Roman"/>
          <w:color w:val="000000" w:themeColor="text1"/>
          <w:sz w:val="24"/>
        </w:rPr>
        <w:t>loyalty towards the employment</w:t>
      </w:r>
      <w:r w:rsidRPr="006B389F">
        <w:rPr>
          <w:rFonts w:ascii="Times New Roman" w:hAnsi="Times New Roman" w:cs="Times New Roman"/>
          <w:color w:val="000000" w:themeColor="text1"/>
          <w:sz w:val="24"/>
        </w:rPr>
        <w:t xml:space="preserve"> of </w:t>
      </w:r>
      <w:r w:rsidR="003D04F3" w:rsidRPr="006B389F">
        <w:rPr>
          <w:rFonts w:ascii="Times New Roman" w:hAnsi="Times New Roman" w:cs="Times New Roman"/>
          <w:color w:val="000000" w:themeColor="text1"/>
          <w:sz w:val="24"/>
        </w:rPr>
        <w:t>SLT</w:t>
      </w:r>
      <w:r w:rsidRPr="006B389F">
        <w:rPr>
          <w:rFonts w:ascii="Times New Roman" w:hAnsi="Times New Roman" w:cs="Times New Roman"/>
          <w:color w:val="000000" w:themeColor="text1"/>
          <w:sz w:val="24"/>
        </w:rPr>
        <w:t xml:space="preserve">. </w:t>
      </w:r>
      <w:r w:rsidR="005550A7" w:rsidRPr="006B389F">
        <w:rPr>
          <w:rFonts w:ascii="Times New Roman" w:hAnsi="Times New Roman" w:cs="Times New Roman"/>
          <w:color w:val="000000" w:themeColor="text1"/>
          <w:sz w:val="24"/>
        </w:rPr>
        <w:t xml:space="preserve">In modern business for </w:t>
      </w:r>
      <w:r w:rsidR="003D04F3" w:rsidRPr="006B389F">
        <w:rPr>
          <w:rFonts w:ascii="Times New Roman" w:hAnsi="Times New Roman" w:cs="Times New Roman"/>
          <w:color w:val="000000" w:themeColor="text1"/>
          <w:sz w:val="24"/>
        </w:rPr>
        <w:t>HRM practices and procedures</w:t>
      </w:r>
      <w:r w:rsidR="005550A7" w:rsidRPr="006B389F">
        <w:rPr>
          <w:rFonts w:ascii="Times New Roman" w:hAnsi="Times New Roman" w:cs="Times New Roman"/>
          <w:color w:val="000000" w:themeColor="text1"/>
          <w:sz w:val="24"/>
        </w:rPr>
        <w:t xml:space="preserve"> are more important to ensure the high level of </w:t>
      </w:r>
      <w:r w:rsidR="003D04F3" w:rsidRPr="006B389F">
        <w:rPr>
          <w:rFonts w:ascii="Times New Roman" w:hAnsi="Times New Roman" w:cs="Times New Roman"/>
          <w:color w:val="000000" w:themeColor="text1"/>
          <w:sz w:val="24"/>
        </w:rPr>
        <w:t>loyalty towards the employment towards the employment</w:t>
      </w:r>
      <w:r w:rsidR="005550A7" w:rsidRPr="006B389F">
        <w:rPr>
          <w:rFonts w:ascii="Times New Roman" w:hAnsi="Times New Roman" w:cs="Times New Roman"/>
          <w:color w:val="000000" w:themeColor="text1"/>
          <w:sz w:val="24"/>
        </w:rPr>
        <w:t xml:space="preserve"> and understand employee requirements in order to bring the maximum outcome and contribution to </w:t>
      </w:r>
      <w:r w:rsidR="003D04F3" w:rsidRPr="006B389F">
        <w:rPr>
          <w:rFonts w:ascii="Times New Roman" w:hAnsi="Times New Roman" w:cs="Times New Roman"/>
          <w:color w:val="000000" w:themeColor="text1"/>
          <w:sz w:val="24"/>
        </w:rPr>
        <w:t>SLT</w:t>
      </w:r>
      <w:r w:rsidR="005550A7" w:rsidRPr="006B389F">
        <w:rPr>
          <w:rFonts w:ascii="Times New Roman" w:hAnsi="Times New Roman" w:cs="Times New Roman"/>
          <w:color w:val="000000" w:themeColor="text1"/>
          <w:sz w:val="24"/>
        </w:rPr>
        <w:t xml:space="preserve"> from employees. </w:t>
      </w:r>
      <w:r w:rsidR="003D04F3" w:rsidRPr="006B389F">
        <w:rPr>
          <w:rFonts w:ascii="Times New Roman" w:hAnsi="Times New Roman" w:cs="Times New Roman"/>
          <w:color w:val="000000" w:themeColor="text1"/>
          <w:sz w:val="24"/>
        </w:rPr>
        <w:t>Apart from that</w:t>
      </w:r>
      <w:r w:rsidR="005550A7" w:rsidRPr="006B389F">
        <w:rPr>
          <w:rFonts w:ascii="Times New Roman" w:hAnsi="Times New Roman" w:cs="Times New Roman"/>
          <w:color w:val="000000" w:themeColor="text1"/>
          <w:sz w:val="24"/>
        </w:rPr>
        <w:t xml:space="preserve"> </w:t>
      </w:r>
      <w:r w:rsidR="003D04F3" w:rsidRPr="006B389F">
        <w:rPr>
          <w:rFonts w:ascii="Times New Roman" w:hAnsi="Times New Roman" w:cs="Times New Roman"/>
          <w:color w:val="000000" w:themeColor="text1"/>
          <w:sz w:val="24"/>
        </w:rPr>
        <w:t>loyalty towards the employment</w:t>
      </w:r>
      <w:r w:rsidR="005550A7" w:rsidRPr="006B389F">
        <w:rPr>
          <w:rFonts w:ascii="Times New Roman" w:hAnsi="Times New Roman" w:cs="Times New Roman"/>
          <w:color w:val="000000" w:themeColor="text1"/>
          <w:sz w:val="24"/>
        </w:rPr>
        <w:t xml:space="preserve"> can be issued from proper </w:t>
      </w:r>
      <w:r w:rsidR="003D04F3" w:rsidRPr="006B389F">
        <w:rPr>
          <w:rFonts w:ascii="Times New Roman" w:hAnsi="Times New Roman" w:cs="Times New Roman"/>
          <w:color w:val="000000" w:themeColor="text1"/>
          <w:sz w:val="24"/>
        </w:rPr>
        <w:t>HRM practices and procedures</w:t>
      </w:r>
      <w:r w:rsidR="005550A7" w:rsidRPr="006B389F">
        <w:rPr>
          <w:rFonts w:ascii="Times New Roman" w:hAnsi="Times New Roman" w:cs="Times New Roman"/>
          <w:color w:val="000000" w:themeColor="text1"/>
          <w:sz w:val="24"/>
        </w:rPr>
        <w:t xml:space="preserve"> to ensure the </w:t>
      </w:r>
      <w:r w:rsidR="003D04F3" w:rsidRPr="006B389F">
        <w:rPr>
          <w:rFonts w:ascii="Times New Roman" w:hAnsi="Times New Roman" w:cs="Times New Roman"/>
          <w:color w:val="000000" w:themeColor="text1"/>
          <w:sz w:val="24"/>
        </w:rPr>
        <w:t>loyalty towards the employment towards the employment</w:t>
      </w:r>
      <w:r w:rsidR="005550A7" w:rsidRPr="006B389F">
        <w:rPr>
          <w:rFonts w:ascii="Times New Roman" w:hAnsi="Times New Roman" w:cs="Times New Roman"/>
          <w:color w:val="000000" w:themeColor="text1"/>
          <w:sz w:val="24"/>
        </w:rPr>
        <w:t xml:space="preserve"> and organization should maintain proper interaction and communication between employees is to identify the employment related problems and find the solutions within limited period of time. </w:t>
      </w:r>
    </w:p>
    <w:p w:rsidR="005550A7" w:rsidRPr="006B389F" w:rsidRDefault="00957911" w:rsidP="001E2B61">
      <w:pPr>
        <w:spacing w:line="360" w:lineRule="auto"/>
        <w:jc w:val="both"/>
        <w:rPr>
          <w:rFonts w:ascii="Times New Roman" w:hAnsi="Times New Roman" w:cs="Times New Roman"/>
          <w:color w:val="000000" w:themeColor="text1"/>
          <w:sz w:val="24"/>
        </w:rPr>
      </w:pPr>
      <w:r w:rsidRPr="006B389F">
        <w:rPr>
          <w:rFonts w:ascii="Times New Roman" w:hAnsi="Times New Roman" w:cs="Times New Roman"/>
          <w:color w:val="000000" w:themeColor="text1"/>
          <w:sz w:val="24"/>
        </w:rPr>
        <w:t xml:space="preserve">In order to understand the gaps of existing </w:t>
      </w:r>
      <w:r w:rsidR="003D04F3" w:rsidRPr="006B389F">
        <w:rPr>
          <w:rFonts w:ascii="Times New Roman" w:hAnsi="Times New Roman" w:cs="Times New Roman"/>
          <w:color w:val="000000" w:themeColor="text1"/>
          <w:sz w:val="24"/>
        </w:rPr>
        <w:t xml:space="preserve">employee </w:t>
      </w:r>
      <w:r w:rsidR="006B389F" w:rsidRPr="006B389F">
        <w:rPr>
          <w:rFonts w:ascii="Times New Roman" w:hAnsi="Times New Roman" w:cs="Times New Roman"/>
          <w:color w:val="000000" w:themeColor="text1"/>
          <w:sz w:val="24"/>
        </w:rPr>
        <w:t>controlling</w:t>
      </w:r>
      <w:r w:rsidR="003D04F3" w:rsidRPr="006B389F">
        <w:rPr>
          <w:rFonts w:ascii="Times New Roman" w:hAnsi="Times New Roman" w:cs="Times New Roman"/>
          <w:color w:val="000000" w:themeColor="text1"/>
          <w:sz w:val="24"/>
        </w:rPr>
        <w:t xml:space="preserve"> and monitoring</w:t>
      </w:r>
      <w:r w:rsidRPr="006B389F">
        <w:rPr>
          <w:rFonts w:ascii="Times New Roman" w:hAnsi="Times New Roman" w:cs="Times New Roman"/>
          <w:color w:val="000000" w:themeColor="text1"/>
          <w:sz w:val="24"/>
        </w:rPr>
        <w:t xml:space="preserve"> process, it is assessed the existing </w:t>
      </w:r>
      <w:r w:rsidR="003D04F3" w:rsidRPr="006B389F">
        <w:rPr>
          <w:rFonts w:ascii="Times New Roman" w:hAnsi="Times New Roman" w:cs="Times New Roman"/>
          <w:color w:val="000000" w:themeColor="text1"/>
          <w:sz w:val="24"/>
        </w:rPr>
        <w:t xml:space="preserve">employee </w:t>
      </w:r>
      <w:r w:rsidR="006B389F" w:rsidRPr="006B389F">
        <w:rPr>
          <w:rFonts w:ascii="Times New Roman" w:hAnsi="Times New Roman" w:cs="Times New Roman"/>
          <w:color w:val="000000" w:themeColor="text1"/>
          <w:sz w:val="24"/>
        </w:rPr>
        <w:t>controlling</w:t>
      </w:r>
      <w:r w:rsidR="003D04F3" w:rsidRPr="006B389F">
        <w:rPr>
          <w:rFonts w:ascii="Times New Roman" w:hAnsi="Times New Roman" w:cs="Times New Roman"/>
          <w:color w:val="000000" w:themeColor="text1"/>
          <w:sz w:val="24"/>
        </w:rPr>
        <w:t xml:space="preserve"> and monitoring</w:t>
      </w:r>
      <w:r w:rsidRPr="006B389F">
        <w:rPr>
          <w:rFonts w:ascii="Times New Roman" w:hAnsi="Times New Roman" w:cs="Times New Roman"/>
          <w:color w:val="000000" w:themeColor="text1"/>
          <w:sz w:val="24"/>
        </w:rPr>
        <w:t xml:space="preserve"> practices of </w:t>
      </w:r>
      <w:r w:rsidR="003D04F3" w:rsidRPr="006B389F">
        <w:rPr>
          <w:rFonts w:ascii="Times New Roman" w:hAnsi="Times New Roman" w:cs="Times New Roman"/>
          <w:color w:val="000000" w:themeColor="text1"/>
          <w:sz w:val="24"/>
        </w:rPr>
        <w:t>SLT</w:t>
      </w:r>
      <w:r w:rsidRPr="006B389F">
        <w:rPr>
          <w:rFonts w:ascii="Times New Roman" w:hAnsi="Times New Roman" w:cs="Times New Roman"/>
          <w:color w:val="000000" w:themeColor="text1"/>
          <w:sz w:val="24"/>
        </w:rPr>
        <w:t xml:space="preserve"> and compare with other competitive firms in same industry and other firms in different industries. The report highlights the existing problems and issues of </w:t>
      </w:r>
      <w:r w:rsidR="003D04F3" w:rsidRPr="006B389F">
        <w:rPr>
          <w:rFonts w:ascii="Times New Roman" w:hAnsi="Times New Roman" w:cs="Times New Roman"/>
          <w:color w:val="000000" w:themeColor="text1"/>
          <w:sz w:val="24"/>
        </w:rPr>
        <w:t xml:space="preserve">employee </w:t>
      </w:r>
      <w:r w:rsidR="006B389F" w:rsidRPr="006B389F">
        <w:rPr>
          <w:rFonts w:ascii="Times New Roman" w:hAnsi="Times New Roman" w:cs="Times New Roman"/>
          <w:color w:val="000000" w:themeColor="text1"/>
          <w:sz w:val="24"/>
        </w:rPr>
        <w:t>controlling</w:t>
      </w:r>
      <w:r w:rsidR="003D04F3" w:rsidRPr="006B389F">
        <w:rPr>
          <w:rFonts w:ascii="Times New Roman" w:hAnsi="Times New Roman" w:cs="Times New Roman"/>
          <w:color w:val="000000" w:themeColor="text1"/>
          <w:sz w:val="24"/>
        </w:rPr>
        <w:t xml:space="preserve"> and monitoring</w:t>
      </w:r>
      <w:r w:rsidRPr="006B389F">
        <w:rPr>
          <w:rFonts w:ascii="Times New Roman" w:hAnsi="Times New Roman" w:cs="Times New Roman"/>
          <w:color w:val="000000" w:themeColor="text1"/>
          <w:sz w:val="24"/>
        </w:rPr>
        <w:t xml:space="preserve"> process which covers recruitment and selection, performance management, training and development, compensation and benefits management, employment conflicts management and employment termination. </w:t>
      </w:r>
      <w:r w:rsidR="003D04F3" w:rsidRPr="006B389F">
        <w:rPr>
          <w:rFonts w:ascii="Times New Roman" w:hAnsi="Times New Roman" w:cs="Times New Roman"/>
          <w:color w:val="000000" w:themeColor="text1"/>
          <w:sz w:val="24"/>
        </w:rPr>
        <w:t>Apart from that</w:t>
      </w:r>
      <w:r w:rsidRPr="006B389F">
        <w:rPr>
          <w:rFonts w:ascii="Times New Roman" w:hAnsi="Times New Roman" w:cs="Times New Roman"/>
          <w:color w:val="000000" w:themeColor="text1"/>
          <w:sz w:val="24"/>
        </w:rPr>
        <w:t xml:space="preserve"> it discusses the most appropriate operational and strategic approaches to overcome the negative implications of problems and issues of </w:t>
      </w:r>
      <w:r w:rsidR="003D04F3" w:rsidRPr="006B389F">
        <w:rPr>
          <w:rFonts w:ascii="Times New Roman" w:hAnsi="Times New Roman" w:cs="Times New Roman"/>
          <w:color w:val="000000" w:themeColor="text1"/>
          <w:sz w:val="24"/>
        </w:rPr>
        <w:t xml:space="preserve">employee </w:t>
      </w:r>
      <w:r w:rsidR="006B389F" w:rsidRPr="006B389F">
        <w:rPr>
          <w:rFonts w:ascii="Times New Roman" w:hAnsi="Times New Roman" w:cs="Times New Roman"/>
          <w:color w:val="000000" w:themeColor="text1"/>
          <w:sz w:val="24"/>
        </w:rPr>
        <w:t>controlling</w:t>
      </w:r>
      <w:r w:rsidR="003D04F3" w:rsidRPr="006B389F">
        <w:rPr>
          <w:rFonts w:ascii="Times New Roman" w:hAnsi="Times New Roman" w:cs="Times New Roman"/>
          <w:color w:val="000000" w:themeColor="text1"/>
          <w:sz w:val="24"/>
        </w:rPr>
        <w:t xml:space="preserve"> and monitoring</w:t>
      </w:r>
      <w:r w:rsidRPr="006B389F">
        <w:rPr>
          <w:rFonts w:ascii="Times New Roman" w:hAnsi="Times New Roman" w:cs="Times New Roman"/>
          <w:color w:val="000000" w:themeColor="text1"/>
          <w:sz w:val="24"/>
        </w:rPr>
        <w:t xml:space="preserve"> process and how those issues and problems impact to the </w:t>
      </w:r>
      <w:r w:rsidR="003D04F3" w:rsidRPr="006B389F">
        <w:rPr>
          <w:rFonts w:ascii="Times New Roman" w:hAnsi="Times New Roman" w:cs="Times New Roman"/>
          <w:color w:val="000000" w:themeColor="text1"/>
          <w:sz w:val="24"/>
        </w:rPr>
        <w:t>loyalty towards the employment</w:t>
      </w:r>
      <w:r w:rsidRPr="006B389F">
        <w:rPr>
          <w:rFonts w:ascii="Times New Roman" w:hAnsi="Times New Roman" w:cs="Times New Roman"/>
          <w:color w:val="000000" w:themeColor="text1"/>
          <w:sz w:val="24"/>
        </w:rPr>
        <w:t xml:space="preserve"> of </w:t>
      </w:r>
      <w:r w:rsidR="003D04F3" w:rsidRPr="006B389F">
        <w:rPr>
          <w:rFonts w:ascii="Times New Roman" w:hAnsi="Times New Roman" w:cs="Times New Roman"/>
          <w:color w:val="000000" w:themeColor="text1"/>
          <w:sz w:val="24"/>
        </w:rPr>
        <w:t>SLT</w:t>
      </w:r>
      <w:r w:rsidRPr="006B389F">
        <w:rPr>
          <w:rFonts w:ascii="Times New Roman" w:hAnsi="Times New Roman" w:cs="Times New Roman"/>
          <w:color w:val="000000" w:themeColor="text1"/>
          <w:sz w:val="24"/>
        </w:rPr>
        <w:t xml:space="preserve">. </w:t>
      </w:r>
    </w:p>
    <w:p w:rsidR="00957911" w:rsidRPr="006B389F" w:rsidRDefault="003D04F3" w:rsidP="001E2B61">
      <w:pPr>
        <w:spacing w:line="360" w:lineRule="auto"/>
        <w:jc w:val="both"/>
        <w:rPr>
          <w:rFonts w:ascii="Times New Roman" w:hAnsi="Times New Roman" w:cs="Times New Roman"/>
          <w:color w:val="000000" w:themeColor="text1"/>
          <w:sz w:val="24"/>
        </w:rPr>
      </w:pPr>
      <w:r w:rsidRPr="006B389F">
        <w:rPr>
          <w:rFonts w:ascii="Times New Roman" w:hAnsi="Times New Roman" w:cs="Times New Roman"/>
          <w:color w:val="000000" w:themeColor="text1"/>
          <w:sz w:val="24"/>
        </w:rPr>
        <w:t>Apart from that</w:t>
      </w:r>
      <w:r w:rsidR="00957911" w:rsidRPr="006B389F">
        <w:rPr>
          <w:rFonts w:ascii="Times New Roman" w:hAnsi="Times New Roman" w:cs="Times New Roman"/>
          <w:color w:val="000000" w:themeColor="text1"/>
          <w:sz w:val="24"/>
        </w:rPr>
        <w:t xml:space="preserve"> it is discussed the theoretical interpretations on </w:t>
      </w:r>
      <w:r w:rsidRPr="006B389F">
        <w:rPr>
          <w:rFonts w:ascii="Times New Roman" w:hAnsi="Times New Roman" w:cs="Times New Roman"/>
          <w:color w:val="000000" w:themeColor="text1"/>
          <w:sz w:val="24"/>
        </w:rPr>
        <w:t>loyalty towards the employment</w:t>
      </w:r>
      <w:r w:rsidR="00957911" w:rsidRPr="006B389F">
        <w:rPr>
          <w:rFonts w:ascii="Times New Roman" w:hAnsi="Times New Roman" w:cs="Times New Roman"/>
          <w:color w:val="000000" w:themeColor="text1"/>
          <w:sz w:val="24"/>
        </w:rPr>
        <w:t xml:space="preserve"> and how </w:t>
      </w:r>
      <w:r w:rsidRPr="006B389F">
        <w:rPr>
          <w:rFonts w:ascii="Times New Roman" w:hAnsi="Times New Roman" w:cs="Times New Roman"/>
          <w:color w:val="000000" w:themeColor="text1"/>
          <w:sz w:val="24"/>
        </w:rPr>
        <w:t>loyalty towards the employment</w:t>
      </w:r>
      <w:r w:rsidR="00957911" w:rsidRPr="006B389F">
        <w:rPr>
          <w:rFonts w:ascii="Times New Roman" w:hAnsi="Times New Roman" w:cs="Times New Roman"/>
          <w:color w:val="000000" w:themeColor="text1"/>
          <w:sz w:val="24"/>
        </w:rPr>
        <w:t xml:space="preserve"> will impact to the success of the business organization. It further discusses the </w:t>
      </w:r>
      <w:r w:rsidRPr="006B389F">
        <w:rPr>
          <w:rFonts w:ascii="Times New Roman" w:hAnsi="Times New Roman" w:cs="Times New Roman"/>
          <w:color w:val="000000" w:themeColor="text1"/>
          <w:sz w:val="24"/>
        </w:rPr>
        <w:t xml:space="preserve">employee </w:t>
      </w:r>
      <w:r w:rsidR="006B389F" w:rsidRPr="006B389F">
        <w:rPr>
          <w:rFonts w:ascii="Times New Roman" w:hAnsi="Times New Roman" w:cs="Times New Roman"/>
          <w:color w:val="000000" w:themeColor="text1"/>
          <w:sz w:val="24"/>
        </w:rPr>
        <w:t>controlling</w:t>
      </w:r>
      <w:r w:rsidRPr="006B389F">
        <w:rPr>
          <w:rFonts w:ascii="Times New Roman" w:hAnsi="Times New Roman" w:cs="Times New Roman"/>
          <w:color w:val="000000" w:themeColor="text1"/>
          <w:sz w:val="24"/>
        </w:rPr>
        <w:t xml:space="preserve"> and monitoring</w:t>
      </w:r>
      <w:r w:rsidR="00957911" w:rsidRPr="006B389F">
        <w:rPr>
          <w:rFonts w:ascii="Times New Roman" w:hAnsi="Times New Roman" w:cs="Times New Roman"/>
          <w:color w:val="000000" w:themeColor="text1"/>
          <w:sz w:val="24"/>
        </w:rPr>
        <w:t xml:space="preserve"> models to understand the factors which lead to enhance the </w:t>
      </w:r>
      <w:r w:rsidRPr="006B389F">
        <w:rPr>
          <w:rFonts w:ascii="Times New Roman" w:hAnsi="Times New Roman" w:cs="Times New Roman"/>
          <w:color w:val="000000" w:themeColor="text1"/>
          <w:sz w:val="24"/>
        </w:rPr>
        <w:t>loyalty towards the employment towards the employment</w:t>
      </w:r>
      <w:r w:rsidR="00957911" w:rsidRPr="006B389F">
        <w:rPr>
          <w:rFonts w:ascii="Times New Roman" w:hAnsi="Times New Roman" w:cs="Times New Roman"/>
          <w:color w:val="000000" w:themeColor="text1"/>
          <w:sz w:val="24"/>
        </w:rPr>
        <w:t xml:space="preserve"> and how organization can achieve the </w:t>
      </w:r>
      <w:r w:rsidRPr="006B389F">
        <w:rPr>
          <w:rFonts w:ascii="Times New Roman" w:hAnsi="Times New Roman" w:cs="Times New Roman"/>
          <w:color w:val="000000" w:themeColor="text1"/>
          <w:sz w:val="24"/>
        </w:rPr>
        <w:t>loyalty towards the employment</w:t>
      </w:r>
      <w:r w:rsidR="00957911" w:rsidRPr="006B389F">
        <w:rPr>
          <w:rFonts w:ascii="Times New Roman" w:hAnsi="Times New Roman" w:cs="Times New Roman"/>
          <w:color w:val="000000" w:themeColor="text1"/>
          <w:sz w:val="24"/>
        </w:rPr>
        <w:t xml:space="preserve"> management strategies and approaches </w:t>
      </w:r>
      <w:r w:rsidR="005550A7" w:rsidRPr="006B389F">
        <w:rPr>
          <w:rFonts w:ascii="Times New Roman" w:hAnsi="Times New Roman" w:cs="Times New Roman"/>
          <w:color w:val="000000" w:themeColor="text1"/>
          <w:sz w:val="24"/>
        </w:rPr>
        <w:t xml:space="preserve">through </w:t>
      </w:r>
      <w:r w:rsidRPr="006B389F">
        <w:rPr>
          <w:rFonts w:ascii="Times New Roman" w:hAnsi="Times New Roman" w:cs="Times New Roman"/>
          <w:color w:val="000000" w:themeColor="text1"/>
          <w:sz w:val="24"/>
        </w:rPr>
        <w:t>loyalty towards the employment towards the employment</w:t>
      </w:r>
      <w:r w:rsidR="005550A7" w:rsidRPr="006B389F">
        <w:rPr>
          <w:rFonts w:ascii="Times New Roman" w:hAnsi="Times New Roman" w:cs="Times New Roman"/>
          <w:color w:val="000000" w:themeColor="text1"/>
          <w:sz w:val="24"/>
        </w:rPr>
        <w:t xml:space="preserve">. </w:t>
      </w:r>
      <w:r w:rsidR="00550E99" w:rsidRPr="006B389F">
        <w:rPr>
          <w:rFonts w:ascii="Times New Roman" w:hAnsi="Times New Roman" w:cs="Times New Roman"/>
          <w:color w:val="000000" w:themeColor="text1"/>
          <w:sz w:val="24"/>
        </w:rPr>
        <w:t xml:space="preserve">Below sections critically evaluates the effectiveness and efficiency of the </w:t>
      </w:r>
      <w:r w:rsidRPr="006B389F">
        <w:rPr>
          <w:rFonts w:ascii="Times New Roman" w:hAnsi="Times New Roman" w:cs="Times New Roman"/>
          <w:color w:val="000000" w:themeColor="text1"/>
          <w:sz w:val="24"/>
        </w:rPr>
        <w:t xml:space="preserve">employee </w:t>
      </w:r>
      <w:r w:rsidR="006B389F" w:rsidRPr="006B389F">
        <w:rPr>
          <w:rFonts w:ascii="Times New Roman" w:hAnsi="Times New Roman" w:cs="Times New Roman"/>
          <w:color w:val="000000" w:themeColor="text1"/>
          <w:sz w:val="24"/>
        </w:rPr>
        <w:t>controlling</w:t>
      </w:r>
      <w:r w:rsidRPr="006B389F">
        <w:rPr>
          <w:rFonts w:ascii="Times New Roman" w:hAnsi="Times New Roman" w:cs="Times New Roman"/>
          <w:color w:val="000000" w:themeColor="text1"/>
          <w:sz w:val="24"/>
        </w:rPr>
        <w:t xml:space="preserve"> and monitoring</w:t>
      </w:r>
      <w:r w:rsidR="00550E99" w:rsidRPr="006B389F">
        <w:rPr>
          <w:rFonts w:ascii="Times New Roman" w:hAnsi="Times New Roman" w:cs="Times New Roman"/>
          <w:color w:val="000000" w:themeColor="text1"/>
          <w:sz w:val="24"/>
        </w:rPr>
        <w:t xml:space="preserve"> process of Sri Lanka Telecom PLC. </w:t>
      </w:r>
    </w:p>
    <w:p w:rsidR="000217FA" w:rsidRPr="006B389F" w:rsidRDefault="000217FA" w:rsidP="001E2B61">
      <w:pPr>
        <w:spacing w:line="360" w:lineRule="auto"/>
        <w:jc w:val="both"/>
        <w:rPr>
          <w:rFonts w:ascii="Times New Roman" w:hAnsi="Times New Roman" w:cs="Times New Roman"/>
          <w:color w:val="000000" w:themeColor="text1"/>
          <w:sz w:val="24"/>
        </w:rPr>
      </w:pPr>
    </w:p>
    <w:p w:rsidR="001E2B61" w:rsidRPr="006B389F" w:rsidRDefault="001E2B61" w:rsidP="001E2B61">
      <w:pPr>
        <w:pStyle w:val="Heading1"/>
        <w:spacing w:line="360" w:lineRule="auto"/>
        <w:jc w:val="both"/>
        <w:rPr>
          <w:rFonts w:ascii="Times New Roman" w:hAnsi="Times New Roman" w:cs="Times New Roman"/>
          <w:color w:val="000000" w:themeColor="text1"/>
        </w:rPr>
      </w:pPr>
      <w:bookmarkStart w:id="3" w:name="_Toc35631427"/>
      <w:bookmarkStart w:id="4" w:name="_Toc36047140"/>
      <w:r w:rsidRPr="006B389F">
        <w:rPr>
          <w:rFonts w:ascii="Times New Roman" w:hAnsi="Times New Roman" w:cs="Times New Roman"/>
          <w:color w:val="000000" w:themeColor="text1"/>
        </w:rPr>
        <w:t xml:space="preserve">02. Overview of </w:t>
      </w:r>
      <w:r w:rsidR="003D04F3" w:rsidRPr="006B389F">
        <w:rPr>
          <w:rFonts w:ascii="Times New Roman" w:hAnsi="Times New Roman" w:cs="Times New Roman"/>
          <w:color w:val="000000" w:themeColor="text1"/>
        </w:rPr>
        <w:t>SLT</w:t>
      </w:r>
      <w:bookmarkEnd w:id="3"/>
      <w:bookmarkEnd w:id="4"/>
      <w:r w:rsidRPr="006B389F">
        <w:rPr>
          <w:rFonts w:ascii="Times New Roman" w:hAnsi="Times New Roman" w:cs="Times New Roman"/>
          <w:color w:val="000000" w:themeColor="text1"/>
        </w:rPr>
        <w:t xml:space="preserve"> </w:t>
      </w:r>
    </w:p>
    <w:p w:rsidR="001E2B61" w:rsidRPr="006B389F" w:rsidRDefault="001E2B61" w:rsidP="001E2B61">
      <w:pPr>
        <w:spacing w:line="360" w:lineRule="auto"/>
        <w:jc w:val="both"/>
        <w:rPr>
          <w:color w:val="000000" w:themeColor="text1"/>
        </w:rPr>
      </w:pPr>
    </w:p>
    <w:p w:rsidR="00D444EA" w:rsidRPr="006B389F" w:rsidRDefault="00CD080D" w:rsidP="001E2B6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Sri Lanka Telecom PLC is considered as a leading telecommunication industrial service provider in Sri Lanka. The main products of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are SLT Broadband and </w:t>
      </w:r>
      <w:proofErr w:type="spellStart"/>
      <w:r w:rsidRPr="006B389F">
        <w:rPr>
          <w:rFonts w:ascii="Times New Roman" w:hAnsi="Times New Roman" w:cs="Times New Roman"/>
          <w:color w:val="000000" w:themeColor="text1"/>
          <w:sz w:val="24"/>
          <w:shd w:val="clear" w:color="auto" w:fill="FFFFFF"/>
        </w:rPr>
        <w:t>Peo</w:t>
      </w:r>
      <w:proofErr w:type="spellEnd"/>
      <w:r w:rsidRPr="006B389F">
        <w:rPr>
          <w:rFonts w:ascii="Times New Roman" w:hAnsi="Times New Roman" w:cs="Times New Roman"/>
          <w:color w:val="000000" w:themeColor="text1"/>
          <w:sz w:val="24"/>
          <w:shd w:val="clear" w:color="auto" w:fill="FFFFFF"/>
        </w:rPr>
        <w:t xml:space="preserve"> TV solution to Sri Lanka people. During last financial year Sri Lanka Telecom PLC earns </w:t>
      </w:r>
      <w:proofErr w:type="spellStart"/>
      <w:r w:rsidRPr="006B389F">
        <w:rPr>
          <w:rFonts w:ascii="Times New Roman" w:hAnsi="Times New Roman" w:cs="Times New Roman"/>
          <w:color w:val="000000" w:themeColor="text1"/>
          <w:sz w:val="24"/>
          <w:shd w:val="clear" w:color="auto" w:fill="FFFFFF"/>
        </w:rPr>
        <w:t>Rs</w:t>
      </w:r>
      <w:proofErr w:type="spellEnd"/>
      <w:r w:rsidRPr="006B389F">
        <w:rPr>
          <w:rFonts w:ascii="Times New Roman" w:hAnsi="Times New Roman" w:cs="Times New Roman"/>
          <w:color w:val="000000" w:themeColor="text1"/>
          <w:sz w:val="24"/>
          <w:shd w:val="clear" w:color="auto" w:fill="FFFFFF"/>
        </w:rPr>
        <w:t xml:space="preserve">. 40 Billion revenue from operational activities with average 40% gross profit margin and 15% net profit margin. Operations of Sri Lanka Telecom PLC was stated in 1991 and currently Sri Lanka </w:t>
      </w:r>
      <w:proofErr w:type="spellStart"/>
      <w:r w:rsidRPr="006B389F">
        <w:rPr>
          <w:rFonts w:ascii="Times New Roman" w:hAnsi="Times New Roman" w:cs="Times New Roman"/>
          <w:color w:val="000000" w:themeColor="text1"/>
          <w:sz w:val="24"/>
          <w:shd w:val="clear" w:color="auto" w:fill="FFFFFF"/>
        </w:rPr>
        <w:t>Mobitel</w:t>
      </w:r>
      <w:proofErr w:type="spellEnd"/>
      <w:r w:rsidRPr="006B389F">
        <w:rPr>
          <w:rFonts w:ascii="Times New Roman" w:hAnsi="Times New Roman" w:cs="Times New Roman"/>
          <w:color w:val="000000" w:themeColor="text1"/>
          <w:sz w:val="24"/>
          <w:shd w:val="clear" w:color="auto" w:fill="FFFFFF"/>
        </w:rPr>
        <w:t xml:space="preserve"> owns 49% from total ownership of Sri Lanka Telecom PLC and balance 52% owns by Sri Lanka government. Sri Lanka Telecom PLC has more than 2000 employees base in different levels and it adds considerable amount of financial and non-financial strengths to Sri Lanka economy. </w:t>
      </w:r>
    </w:p>
    <w:p w:rsidR="00D601A0" w:rsidRPr="006B389F" w:rsidRDefault="00D601A0" w:rsidP="001E2B6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noProof/>
          <w:color w:val="000000" w:themeColor="text1"/>
          <w:sz w:val="24"/>
          <w:shd w:val="clear" w:color="auto" w:fill="FFFFFF"/>
        </w:rPr>
        <w:drawing>
          <wp:inline distT="0" distB="0" distL="0" distR="0" wp14:anchorId="641C07D6" wp14:editId="22659B86">
            <wp:extent cx="5943600" cy="2906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906395"/>
                    </a:xfrm>
                    <a:prstGeom prst="rect">
                      <a:avLst/>
                    </a:prstGeom>
                  </pic:spPr>
                </pic:pic>
              </a:graphicData>
            </a:graphic>
          </wp:inline>
        </w:drawing>
      </w:r>
    </w:p>
    <w:p w:rsidR="00D601A0" w:rsidRPr="006B389F" w:rsidRDefault="00D601A0" w:rsidP="001E2B61">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Figure 01: Operational performance of Sri Lanka Telecom in 2018</w:t>
      </w:r>
    </w:p>
    <w:p w:rsidR="003F7C90" w:rsidRPr="006B389F" w:rsidRDefault="003F7C90" w:rsidP="003F7C90">
      <w:pPr>
        <w:pStyle w:val="Heading1"/>
        <w:spacing w:line="360" w:lineRule="auto"/>
        <w:jc w:val="both"/>
        <w:rPr>
          <w:rFonts w:ascii="Times New Roman" w:hAnsi="Times New Roman" w:cs="Times New Roman"/>
          <w:color w:val="000000" w:themeColor="text1"/>
        </w:rPr>
      </w:pPr>
      <w:bookmarkStart w:id="5" w:name="_Toc36047141"/>
      <w:r w:rsidRPr="006B389F">
        <w:rPr>
          <w:rFonts w:ascii="Times New Roman" w:hAnsi="Times New Roman" w:cs="Times New Roman"/>
          <w:color w:val="000000" w:themeColor="text1"/>
        </w:rPr>
        <w:t>0</w:t>
      </w:r>
      <w:r w:rsidR="00AA6136" w:rsidRPr="006B389F">
        <w:rPr>
          <w:rFonts w:ascii="Times New Roman" w:hAnsi="Times New Roman" w:cs="Times New Roman"/>
          <w:color w:val="000000" w:themeColor="text1"/>
        </w:rPr>
        <w:t>3</w:t>
      </w:r>
      <w:r w:rsidRPr="006B389F">
        <w:rPr>
          <w:rFonts w:ascii="Times New Roman" w:hAnsi="Times New Roman" w:cs="Times New Roman"/>
          <w:color w:val="000000" w:themeColor="text1"/>
        </w:rPr>
        <w:t xml:space="preserve">. What is </w:t>
      </w:r>
      <w:r w:rsidR="003D04F3" w:rsidRPr="006B389F">
        <w:rPr>
          <w:rFonts w:ascii="Times New Roman" w:hAnsi="Times New Roman" w:cs="Times New Roman"/>
          <w:color w:val="000000" w:themeColor="text1"/>
        </w:rPr>
        <w:t>loyalty towards the employment</w:t>
      </w:r>
      <w:r w:rsidRPr="006B389F">
        <w:rPr>
          <w:rFonts w:ascii="Times New Roman" w:hAnsi="Times New Roman" w:cs="Times New Roman"/>
          <w:color w:val="000000" w:themeColor="text1"/>
        </w:rPr>
        <w:t>?</w:t>
      </w:r>
      <w:bookmarkEnd w:id="5"/>
    </w:p>
    <w:p w:rsidR="003F7C90" w:rsidRPr="006B389F" w:rsidRDefault="003F7C90" w:rsidP="001E2B61">
      <w:pPr>
        <w:spacing w:line="360" w:lineRule="auto"/>
        <w:jc w:val="both"/>
        <w:rPr>
          <w:rFonts w:ascii="Times New Roman" w:hAnsi="Times New Roman" w:cs="Times New Roman"/>
          <w:color w:val="000000" w:themeColor="text1"/>
          <w:sz w:val="24"/>
          <w:shd w:val="clear" w:color="auto" w:fill="FFFFFF"/>
        </w:rPr>
      </w:pPr>
    </w:p>
    <w:p w:rsidR="005D0E7C" w:rsidRPr="006B389F" w:rsidRDefault="003D04F3" w:rsidP="001E2B6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lastRenderedPageBreak/>
        <w:t>Loyalty towards the employment</w:t>
      </w:r>
      <w:r w:rsidR="005D0E7C" w:rsidRPr="006B389F">
        <w:rPr>
          <w:rFonts w:ascii="Times New Roman" w:hAnsi="Times New Roman" w:cs="Times New Roman"/>
          <w:color w:val="000000" w:themeColor="text1"/>
          <w:sz w:val="24"/>
          <w:shd w:val="clear" w:color="auto" w:fill="FFFFFF"/>
        </w:rPr>
        <w:t xml:space="preserve"> means motivation and tendency of employees to give their maximum contribution to </w:t>
      </w:r>
      <w:r w:rsidRPr="006B389F">
        <w:rPr>
          <w:rFonts w:ascii="Times New Roman" w:hAnsi="Times New Roman" w:cs="Times New Roman"/>
          <w:color w:val="000000" w:themeColor="text1"/>
          <w:sz w:val="24"/>
          <w:shd w:val="clear" w:color="auto" w:fill="FFFFFF"/>
        </w:rPr>
        <w:t>SLT</w:t>
      </w:r>
      <w:r w:rsidR="005D0E7C" w:rsidRPr="006B389F">
        <w:rPr>
          <w:rFonts w:ascii="Times New Roman" w:hAnsi="Times New Roman" w:cs="Times New Roman"/>
          <w:color w:val="000000" w:themeColor="text1"/>
          <w:sz w:val="24"/>
          <w:shd w:val="clear" w:color="auto" w:fill="FFFFFF"/>
        </w:rPr>
        <w:t xml:space="preserve"> to achieve the success of </w:t>
      </w:r>
      <w:r w:rsidRPr="006B389F">
        <w:rPr>
          <w:rFonts w:ascii="Times New Roman" w:hAnsi="Times New Roman" w:cs="Times New Roman"/>
          <w:color w:val="000000" w:themeColor="text1"/>
          <w:sz w:val="24"/>
          <w:shd w:val="clear" w:color="auto" w:fill="FFFFFF"/>
        </w:rPr>
        <w:t>SLT</w:t>
      </w:r>
      <w:r w:rsidR="005D0E7C" w:rsidRPr="006B389F">
        <w:rPr>
          <w:rFonts w:ascii="Times New Roman" w:hAnsi="Times New Roman" w:cs="Times New Roman"/>
          <w:color w:val="000000" w:themeColor="text1"/>
          <w:sz w:val="24"/>
          <w:shd w:val="clear" w:color="auto" w:fill="FFFFFF"/>
        </w:rPr>
        <w:t xml:space="preserve"> by acting for the best interest of </w:t>
      </w:r>
      <w:r w:rsidRPr="006B389F">
        <w:rPr>
          <w:rFonts w:ascii="Times New Roman" w:hAnsi="Times New Roman" w:cs="Times New Roman"/>
          <w:color w:val="000000" w:themeColor="text1"/>
          <w:sz w:val="24"/>
          <w:shd w:val="clear" w:color="auto" w:fill="FFFFFF"/>
        </w:rPr>
        <w:t>SLT</w:t>
      </w:r>
      <w:r w:rsidR="005D0E7C" w:rsidRPr="006B389F">
        <w:rPr>
          <w:rFonts w:ascii="Times New Roman" w:hAnsi="Times New Roman" w:cs="Times New Roman"/>
          <w:color w:val="000000" w:themeColor="text1"/>
          <w:sz w:val="24"/>
          <w:shd w:val="clear" w:color="auto" w:fill="FFFFFF"/>
        </w:rPr>
        <w:t xml:space="preserve">. Having loyal human resource within </w:t>
      </w:r>
      <w:r w:rsidRPr="006B389F">
        <w:rPr>
          <w:rFonts w:ascii="Times New Roman" w:hAnsi="Times New Roman" w:cs="Times New Roman"/>
          <w:color w:val="000000" w:themeColor="text1"/>
          <w:sz w:val="24"/>
          <w:shd w:val="clear" w:color="auto" w:fill="FFFFFF"/>
        </w:rPr>
        <w:t>SLT</w:t>
      </w:r>
      <w:r w:rsidR="005D0E7C" w:rsidRPr="006B389F">
        <w:rPr>
          <w:rFonts w:ascii="Times New Roman" w:hAnsi="Times New Roman" w:cs="Times New Roman"/>
          <w:color w:val="000000" w:themeColor="text1"/>
          <w:sz w:val="24"/>
          <w:shd w:val="clear" w:color="auto" w:fill="FFFFFF"/>
        </w:rPr>
        <w:t xml:space="preserve"> is considered as internal environment strength to </w:t>
      </w:r>
      <w:r w:rsidRPr="006B389F">
        <w:rPr>
          <w:rFonts w:ascii="Times New Roman" w:hAnsi="Times New Roman" w:cs="Times New Roman"/>
          <w:color w:val="000000" w:themeColor="text1"/>
          <w:sz w:val="24"/>
          <w:shd w:val="clear" w:color="auto" w:fill="FFFFFF"/>
        </w:rPr>
        <w:t>SLT</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Wilk</w:t>
      </w:r>
      <w:proofErr w:type="spellEnd"/>
      <w:r w:rsidR="00AD5925" w:rsidRPr="006B389F">
        <w:rPr>
          <w:rFonts w:ascii="Times New Roman" w:hAnsi="Times New Roman" w:cs="Times New Roman"/>
          <w:szCs w:val="24"/>
        </w:rPr>
        <w:t xml:space="preserve"> and </w:t>
      </w:r>
      <w:proofErr w:type="spellStart"/>
      <w:r w:rsidR="00AD5925" w:rsidRPr="006B389F">
        <w:rPr>
          <w:rFonts w:ascii="Times New Roman" w:hAnsi="Times New Roman" w:cs="Times New Roman"/>
          <w:szCs w:val="24"/>
        </w:rPr>
        <w:t>Cappeli</w:t>
      </w:r>
      <w:proofErr w:type="spellEnd"/>
      <w:r w:rsidR="00AD5925" w:rsidRPr="006B389F">
        <w:rPr>
          <w:rFonts w:ascii="Times New Roman" w:hAnsi="Times New Roman" w:cs="Times New Roman"/>
          <w:szCs w:val="24"/>
        </w:rPr>
        <w:t>, 2003)</w:t>
      </w:r>
      <w:r w:rsidR="005D0E7C" w:rsidRPr="006B389F">
        <w:rPr>
          <w:rFonts w:ascii="Times New Roman" w:hAnsi="Times New Roman" w:cs="Times New Roman"/>
          <w:color w:val="000000" w:themeColor="text1"/>
          <w:sz w:val="24"/>
          <w:shd w:val="clear" w:color="auto" w:fill="FFFFFF"/>
        </w:rPr>
        <w:t xml:space="preserve">. </w:t>
      </w:r>
      <w:r w:rsidRPr="006B389F">
        <w:rPr>
          <w:rFonts w:ascii="Times New Roman" w:hAnsi="Times New Roman" w:cs="Times New Roman"/>
          <w:color w:val="000000" w:themeColor="text1"/>
          <w:sz w:val="24"/>
          <w:shd w:val="clear" w:color="auto" w:fill="FFFFFF"/>
        </w:rPr>
        <w:t>Loyalty towards the employment</w:t>
      </w:r>
      <w:r w:rsidR="005D0E7C" w:rsidRPr="006B389F">
        <w:rPr>
          <w:rFonts w:ascii="Times New Roman" w:hAnsi="Times New Roman" w:cs="Times New Roman"/>
          <w:color w:val="000000" w:themeColor="text1"/>
          <w:sz w:val="24"/>
          <w:shd w:val="clear" w:color="auto" w:fill="FFFFFF"/>
        </w:rPr>
        <w:t xml:space="preserve"> is achieved through </w:t>
      </w:r>
      <w:r w:rsidRPr="006B389F">
        <w:rPr>
          <w:rFonts w:ascii="Times New Roman" w:hAnsi="Times New Roman" w:cs="Times New Roman"/>
          <w:color w:val="000000" w:themeColor="text1"/>
          <w:sz w:val="24"/>
          <w:shd w:val="clear" w:color="auto" w:fill="FFFFFF"/>
        </w:rPr>
        <w:t>loyalty towards the employment towards the employment</w:t>
      </w:r>
      <w:r w:rsidR="005D0E7C" w:rsidRPr="006B389F">
        <w:rPr>
          <w:rFonts w:ascii="Times New Roman" w:hAnsi="Times New Roman" w:cs="Times New Roman"/>
          <w:color w:val="000000" w:themeColor="text1"/>
          <w:sz w:val="24"/>
          <w:shd w:val="clear" w:color="auto" w:fill="FFFFFF"/>
        </w:rPr>
        <w:t xml:space="preserve"> and it will cause to reduce the employee turnover as well</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(Mullins, 2010)</w:t>
      </w:r>
      <w:r w:rsidR="005D0E7C" w:rsidRPr="006B389F">
        <w:rPr>
          <w:rFonts w:ascii="Times New Roman" w:hAnsi="Times New Roman" w:cs="Times New Roman"/>
          <w:color w:val="000000" w:themeColor="text1"/>
          <w:sz w:val="24"/>
          <w:shd w:val="clear" w:color="auto" w:fill="FFFFFF"/>
        </w:rPr>
        <w:t xml:space="preserve">. </w:t>
      </w:r>
      <w:r w:rsidR="008163CD" w:rsidRPr="006B389F">
        <w:rPr>
          <w:rFonts w:ascii="Times New Roman" w:hAnsi="Times New Roman" w:cs="Times New Roman"/>
          <w:color w:val="000000" w:themeColor="text1"/>
          <w:sz w:val="24"/>
          <w:shd w:val="clear" w:color="auto" w:fill="FFFFFF"/>
        </w:rPr>
        <w:t xml:space="preserve">In overall perspective </w:t>
      </w:r>
      <w:r w:rsidRPr="006B389F">
        <w:rPr>
          <w:rFonts w:ascii="Times New Roman" w:hAnsi="Times New Roman" w:cs="Times New Roman"/>
          <w:color w:val="000000" w:themeColor="text1"/>
          <w:sz w:val="24"/>
          <w:shd w:val="clear" w:color="auto" w:fill="FFFFFF"/>
        </w:rPr>
        <w:t>HRM practices and procedures</w:t>
      </w:r>
      <w:r w:rsidR="008163CD" w:rsidRPr="006B389F">
        <w:rPr>
          <w:rFonts w:ascii="Times New Roman" w:hAnsi="Times New Roman" w:cs="Times New Roman"/>
          <w:color w:val="000000" w:themeColor="text1"/>
          <w:sz w:val="24"/>
          <w:shd w:val="clear" w:color="auto" w:fill="FFFFFF"/>
        </w:rPr>
        <w:t xml:space="preserve"> should be matched and updated with the external and internal environmental changes to identify the challenges to ensure the </w:t>
      </w:r>
      <w:r w:rsidRPr="006B389F">
        <w:rPr>
          <w:rFonts w:ascii="Times New Roman" w:hAnsi="Times New Roman" w:cs="Times New Roman"/>
          <w:color w:val="000000" w:themeColor="text1"/>
          <w:sz w:val="24"/>
          <w:shd w:val="clear" w:color="auto" w:fill="FFFFFF"/>
        </w:rPr>
        <w:t>loyalty towards the employment</w:t>
      </w:r>
      <w:r w:rsidR="008163CD" w:rsidRPr="006B389F">
        <w:rPr>
          <w:rFonts w:ascii="Times New Roman" w:hAnsi="Times New Roman" w:cs="Times New Roman"/>
          <w:color w:val="000000" w:themeColor="text1"/>
          <w:sz w:val="24"/>
          <w:shd w:val="clear" w:color="auto" w:fill="FFFFFF"/>
        </w:rPr>
        <w:t xml:space="preserve"> and take right business decisions at right time to achieve the </w:t>
      </w:r>
      <w:r w:rsidRPr="006B389F">
        <w:rPr>
          <w:rFonts w:ascii="Times New Roman" w:hAnsi="Times New Roman" w:cs="Times New Roman"/>
          <w:color w:val="000000" w:themeColor="text1"/>
          <w:sz w:val="24"/>
          <w:shd w:val="clear" w:color="auto" w:fill="FFFFFF"/>
        </w:rPr>
        <w:t>loyalty towards the employment</w:t>
      </w:r>
      <w:r w:rsidR="008163CD" w:rsidRPr="006B389F">
        <w:rPr>
          <w:rFonts w:ascii="Times New Roman" w:hAnsi="Times New Roman" w:cs="Times New Roman"/>
          <w:color w:val="000000" w:themeColor="text1"/>
          <w:sz w:val="24"/>
          <w:shd w:val="clear" w:color="auto" w:fill="FFFFFF"/>
        </w:rPr>
        <w:t xml:space="preserve"> related business goals and objectives</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(Mullins, 2010)</w:t>
      </w:r>
      <w:r w:rsidR="008163CD" w:rsidRPr="006B389F">
        <w:rPr>
          <w:rFonts w:ascii="Times New Roman" w:hAnsi="Times New Roman" w:cs="Times New Roman"/>
          <w:color w:val="000000" w:themeColor="text1"/>
          <w:sz w:val="24"/>
          <w:shd w:val="clear" w:color="auto" w:fill="FFFFFF"/>
        </w:rPr>
        <w:t xml:space="preserve">. </w:t>
      </w:r>
    </w:p>
    <w:p w:rsidR="00506139" w:rsidRPr="006B389F" w:rsidRDefault="00506139" w:rsidP="001E2B6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noProof/>
          <w:color w:val="000000" w:themeColor="text1"/>
          <w:sz w:val="24"/>
          <w:shd w:val="clear" w:color="auto" w:fill="FFFFFF"/>
        </w:rPr>
        <w:drawing>
          <wp:inline distT="0" distB="0" distL="0" distR="0" wp14:anchorId="2F0C240B" wp14:editId="7FCF94F5">
            <wp:extent cx="449580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6071_3_En_16_Fig2_HTML.gif"/>
                    <pic:cNvPicPr/>
                  </pic:nvPicPr>
                  <pic:blipFill>
                    <a:blip r:embed="rId10">
                      <a:extLst>
                        <a:ext uri="{28A0092B-C50C-407E-A947-70E740481C1C}">
                          <a14:useLocalDpi xmlns:a14="http://schemas.microsoft.com/office/drawing/2010/main" val="0"/>
                        </a:ext>
                      </a:extLst>
                    </a:blip>
                    <a:stretch>
                      <a:fillRect/>
                    </a:stretch>
                  </pic:blipFill>
                  <pic:spPr>
                    <a:xfrm>
                      <a:off x="0" y="0"/>
                      <a:ext cx="4495800" cy="2895600"/>
                    </a:xfrm>
                    <a:prstGeom prst="rect">
                      <a:avLst/>
                    </a:prstGeom>
                  </pic:spPr>
                </pic:pic>
              </a:graphicData>
            </a:graphic>
          </wp:inline>
        </w:drawing>
      </w:r>
    </w:p>
    <w:p w:rsidR="00506139" w:rsidRPr="006B389F" w:rsidRDefault="00506139" w:rsidP="001E2B61">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Figure 0</w:t>
      </w:r>
      <w:r w:rsidR="00F1786A" w:rsidRPr="006B389F">
        <w:rPr>
          <w:rFonts w:ascii="Times New Roman" w:hAnsi="Times New Roman" w:cs="Times New Roman"/>
          <w:b/>
          <w:color w:val="000000" w:themeColor="text1"/>
          <w:sz w:val="24"/>
          <w:shd w:val="clear" w:color="auto" w:fill="FFFFFF"/>
        </w:rPr>
        <w:t>2</w:t>
      </w:r>
      <w:r w:rsidRPr="006B389F">
        <w:rPr>
          <w:rFonts w:ascii="Times New Roman" w:hAnsi="Times New Roman" w:cs="Times New Roman"/>
          <w:b/>
          <w:color w:val="000000" w:themeColor="text1"/>
          <w:sz w:val="24"/>
          <w:shd w:val="clear" w:color="auto" w:fill="FFFFFF"/>
        </w:rPr>
        <w:t xml:space="preserve">: </w:t>
      </w:r>
      <w:r w:rsidR="003D04F3" w:rsidRPr="006B389F">
        <w:rPr>
          <w:rFonts w:ascii="Times New Roman" w:hAnsi="Times New Roman" w:cs="Times New Roman"/>
          <w:b/>
          <w:color w:val="000000" w:themeColor="text1"/>
          <w:sz w:val="24"/>
          <w:shd w:val="clear" w:color="auto" w:fill="FFFFFF"/>
        </w:rPr>
        <w:t>Loyalty towards the employment</w:t>
      </w:r>
      <w:r w:rsidRPr="006B389F">
        <w:rPr>
          <w:rFonts w:ascii="Times New Roman" w:hAnsi="Times New Roman" w:cs="Times New Roman"/>
          <w:b/>
          <w:color w:val="000000" w:themeColor="text1"/>
          <w:sz w:val="24"/>
          <w:shd w:val="clear" w:color="auto" w:fill="FFFFFF"/>
        </w:rPr>
        <w:t xml:space="preserve"> Matrix</w:t>
      </w:r>
    </w:p>
    <w:p w:rsidR="00506139" w:rsidRPr="006B389F" w:rsidRDefault="00506139" w:rsidP="001E2B61">
      <w:pPr>
        <w:spacing w:line="360" w:lineRule="auto"/>
        <w:jc w:val="both"/>
        <w:rPr>
          <w:rFonts w:ascii="Times New Roman" w:hAnsi="Times New Roman" w:cs="Times New Roman"/>
          <w:b/>
          <w:color w:val="000000" w:themeColor="text1"/>
          <w:sz w:val="24"/>
          <w:shd w:val="clear" w:color="auto" w:fill="FFFFFF"/>
        </w:rPr>
      </w:pPr>
    </w:p>
    <w:p w:rsidR="003F7C90" w:rsidRPr="006B389F" w:rsidRDefault="003F7C90" w:rsidP="003F7C90">
      <w:pPr>
        <w:pStyle w:val="Heading1"/>
        <w:spacing w:line="360" w:lineRule="auto"/>
        <w:jc w:val="both"/>
        <w:rPr>
          <w:rFonts w:ascii="Times New Roman" w:hAnsi="Times New Roman" w:cs="Times New Roman"/>
          <w:color w:val="000000" w:themeColor="text1"/>
        </w:rPr>
      </w:pPr>
      <w:bookmarkStart w:id="6" w:name="_Toc36047142"/>
      <w:r w:rsidRPr="006B389F">
        <w:rPr>
          <w:rFonts w:ascii="Times New Roman" w:hAnsi="Times New Roman" w:cs="Times New Roman"/>
          <w:color w:val="000000" w:themeColor="text1"/>
        </w:rPr>
        <w:t>0</w:t>
      </w:r>
      <w:r w:rsidR="00AA6136" w:rsidRPr="006B389F">
        <w:rPr>
          <w:rFonts w:ascii="Times New Roman" w:hAnsi="Times New Roman" w:cs="Times New Roman"/>
          <w:color w:val="000000" w:themeColor="text1"/>
        </w:rPr>
        <w:t>4</w:t>
      </w:r>
      <w:r w:rsidRPr="006B389F">
        <w:rPr>
          <w:rFonts w:ascii="Times New Roman" w:hAnsi="Times New Roman" w:cs="Times New Roman"/>
          <w:color w:val="000000" w:themeColor="text1"/>
        </w:rPr>
        <w:t xml:space="preserve">. Importance of </w:t>
      </w:r>
      <w:r w:rsidR="003D04F3" w:rsidRPr="006B389F">
        <w:rPr>
          <w:rFonts w:ascii="Times New Roman" w:hAnsi="Times New Roman" w:cs="Times New Roman"/>
          <w:color w:val="000000" w:themeColor="text1"/>
        </w:rPr>
        <w:t>loyalty towards the employment</w:t>
      </w:r>
      <w:r w:rsidRPr="006B389F">
        <w:rPr>
          <w:rFonts w:ascii="Times New Roman" w:hAnsi="Times New Roman" w:cs="Times New Roman"/>
          <w:color w:val="000000" w:themeColor="text1"/>
        </w:rPr>
        <w:t xml:space="preserve"> to </w:t>
      </w:r>
      <w:r w:rsidR="003D04F3" w:rsidRPr="006B389F">
        <w:rPr>
          <w:rFonts w:ascii="Times New Roman" w:hAnsi="Times New Roman" w:cs="Times New Roman"/>
          <w:color w:val="000000" w:themeColor="text1"/>
        </w:rPr>
        <w:t>SLT</w:t>
      </w:r>
      <w:bookmarkEnd w:id="6"/>
    </w:p>
    <w:p w:rsidR="003F7C90" w:rsidRPr="006B389F" w:rsidRDefault="003F7C90" w:rsidP="001E2B61">
      <w:pPr>
        <w:spacing w:line="360" w:lineRule="auto"/>
        <w:jc w:val="both"/>
        <w:rPr>
          <w:rFonts w:ascii="Times New Roman" w:hAnsi="Times New Roman" w:cs="Times New Roman"/>
          <w:color w:val="000000" w:themeColor="text1"/>
          <w:sz w:val="24"/>
          <w:shd w:val="clear" w:color="auto" w:fill="FFFFFF"/>
        </w:rPr>
      </w:pPr>
    </w:p>
    <w:p w:rsidR="00D444EA" w:rsidRPr="006B389F" w:rsidRDefault="00D444EA" w:rsidP="001E2B6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Business organizations aim to enhance the </w:t>
      </w:r>
      <w:r w:rsidR="003D04F3" w:rsidRPr="006B389F">
        <w:rPr>
          <w:rFonts w:ascii="Times New Roman" w:hAnsi="Times New Roman" w:cs="Times New Roman"/>
          <w:color w:val="000000" w:themeColor="text1"/>
          <w:sz w:val="24"/>
          <w:shd w:val="clear" w:color="auto" w:fill="FFFFFF"/>
        </w:rPr>
        <w:t>loyalty towards the employment</w:t>
      </w:r>
      <w:r w:rsidRPr="006B389F">
        <w:rPr>
          <w:rFonts w:ascii="Times New Roman" w:hAnsi="Times New Roman" w:cs="Times New Roman"/>
          <w:color w:val="000000" w:themeColor="text1"/>
          <w:sz w:val="24"/>
          <w:shd w:val="clear" w:color="auto" w:fill="FFFFFF"/>
        </w:rPr>
        <w:t xml:space="preserve"> level to generate both financial and non-financial benefits to </w:t>
      </w:r>
      <w:r w:rsidR="003D04F3" w:rsidRPr="006B389F">
        <w:rPr>
          <w:rFonts w:ascii="Times New Roman" w:hAnsi="Times New Roman" w:cs="Times New Roman"/>
          <w:color w:val="000000" w:themeColor="text1"/>
          <w:sz w:val="24"/>
          <w:shd w:val="clear" w:color="auto" w:fill="FFFFFF"/>
        </w:rPr>
        <w:t>SLT</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Wilk</w:t>
      </w:r>
      <w:proofErr w:type="spellEnd"/>
      <w:r w:rsidR="00AD5925" w:rsidRPr="006B389F">
        <w:rPr>
          <w:rFonts w:ascii="Times New Roman" w:hAnsi="Times New Roman" w:cs="Times New Roman"/>
          <w:szCs w:val="24"/>
        </w:rPr>
        <w:t xml:space="preserve"> and </w:t>
      </w:r>
      <w:proofErr w:type="spellStart"/>
      <w:r w:rsidR="00AD5925" w:rsidRPr="006B389F">
        <w:rPr>
          <w:rFonts w:ascii="Times New Roman" w:hAnsi="Times New Roman" w:cs="Times New Roman"/>
          <w:szCs w:val="24"/>
        </w:rPr>
        <w:t>Cappeli</w:t>
      </w:r>
      <w:proofErr w:type="spellEnd"/>
      <w:r w:rsidR="00AD5925" w:rsidRPr="006B389F">
        <w:rPr>
          <w:rFonts w:ascii="Times New Roman" w:hAnsi="Times New Roman" w:cs="Times New Roman"/>
          <w:szCs w:val="24"/>
        </w:rPr>
        <w:t>, 2003)</w:t>
      </w:r>
      <w:r w:rsidRPr="006B389F">
        <w:rPr>
          <w:rFonts w:ascii="Times New Roman" w:hAnsi="Times New Roman" w:cs="Times New Roman"/>
          <w:color w:val="000000" w:themeColor="text1"/>
          <w:sz w:val="24"/>
          <w:shd w:val="clear" w:color="auto" w:fill="FFFFFF"/>
        </w:rPr>
        <w:t xml:space="preserve">.  </w:t>
      </w:r>
      <w:r w:rsidR="00CA6EDC" w:rsidRPr="006B389F">
        <w:rPr>
          <w:rFonts w:ascii="Times New Roman" w:hAnsi="Times New Roman" w:cs="Times New Roman"/>
          <w:color w:val="000000" w:themeColor="text1"/>
          <w:sz w:val="24"/>
          <w:shd w:val="clear" w:color="auto" w:fill="FFFFFF"/>
        </w:rPr>
        <w:t xml:space="preserve">Having loyal employees with </w:t>
      </w:r>
      <w:r w:rsidR="003D04F3" w:rsidRPr="006B389F">
        <w:rPr>
          <w:rFonts w:ascii="Times New Roman" w:hAnsi="Times New Roman" w:cs="Times New Roman"/>
          <w:color w:val="000000" w:themeColor="text1"/>
          <w:sz w:val="24"/>
          <w:shd w:val="clear" w:color="auto" w:fill="FFFFFF"/>
        </w:rPr>
        <w:t>SLT</w:t>
      </w:r>
      <w:r w:rsidR="00CA6EDC" w:rsidRPr="006B389F">
        <w:rPr>
          <w:rFonts w:ascii="Times New Roman" w:hAnsi="Times New Roman" w:cs="Times New Roman"/>
          <w:color w:val="000000" w:themeColor="text1"/>
          <w:sz w:val="24"/>
          <w:shd w:val="clear" w:color="auto" w:fill="FFFFFF"/>
        </w:rPr>
        <w:t xml:space="preserve">, following advantages can be achieved; </w:t>
      </w:r>
    </w:p>
    <w:p w:rsidR="00CA6EDC" w:rsidRPr="006B389F" w:rsidRDefault="00CA6EDC" w:rsidP="00CA6EDC">
      <w:pPr>
        <w:pStyle w:val="ListParagraph"/>
        <w:numPr>
          <w:ilvl w:val="0"/>
          <w:numId w:val="30"/>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lastRenderedPageBreak/>
        <w:t xml:space="preserve">Organization can reduce the risk of employee turnover. That means in order to ensure the high level of </w:t>
      </w:r>
      <w:r w:rsidR="003D04F3" w:rsidRPr="006B389F">
        <w:rPr>
          <w:rFonts w:ascii="Times New Roman" w:hAnsi="Times New Roman" w:cs="Times New Roman"/>
          <w:color w:val="000000" w:themeColor="text1"/>
          <w:sz w:val="24"/>
          <w:shd w:val="clear" w:color="auto" w:fill="FFFFFF"/>
        </w:rPr>
        <w:t>loyalty towards the employment</w:t>
      </w:r>
      <w:r w:rsidRPr="006B389F">
        <w:rPr>
          <w:rFonts w:ascii="Times New Roman" w:hAnsi="Times New Roman" w:cs="Times New Roman"/>
          <w:color w:val="000000" w:themeColor="text1"/>
          <w:sz w:val="24"/>
          <w:shd w:val="clear" w:color="auto" w:fill="FFFFFF"/>
        </w:rPr>
        <w:t xml:space="preserve"> within </w:t>
      </w:r>
      <w:r w:rsidR="003D04F3" w:rsidRPr="006B389F">
        <w:rPr>
          <w:rFonts w:ascii="Times New Roman" w:hAnsi="Times New Roman" w:cs="Times New Roman"/>
          <w:color w:val="000000" w:themeColor="text1"/>
          <w:sz w:val="24"/>
          <w:shd w:val="clear" w:color="auto" w:fill="FFFFFF"/>
        </w:rPr>
        <w:t>SLT</w:t>
      </w:r>
      <w:r w:rsidR="00847526" w:rsidRPr="006B389F">
        <w:rPr>
          <w:rFonts w:ascii="Times New Roman" w:hAnsi="Times New Roman" w:cs="Times New Roman"/>
          <w:color w:val="000000" w:themeColor="text1"/>
          <w:sz w:val="24"/>
          <w:shd w:val="clear" w:color="auto" w:fill="FFFFFF"/>
        </w:rPr>
        <w:t>;</w:t>
      </w:r>
      <w:r w:rsidRPr="006B389F">
        <w:rPr>
          <w:rFonts w:ascii="Times New Roman" w:hAnsi="Times New Roman" w:cs="Times New Roman"/>
          <w:color w:val="000000" w:themeColor="text1"/>
          <w:sz w:val="24"/>
          <w:shd w:val="clear" w:color="auto" w:fill="FFFFFF"/>
        </w:rPr>
        <w:t xml:space="preserve"> it is required to ensure the </w:t>
      </w:r>
      <w:r w:rsidR="003D04F3" w:rsidRPr="006B389F">
        <w:rPr>
          <w:rFonts w:ascii="Times New Roman" w:hAnsi="Times New Roman" w:cs="Times New Roman"/>
          <w:color w:val="000000" w:themeColor="text1"/>
          <w:sz w:val="24"/>
          <w:shd w:val="clear" w:color="auto" w:fill="FFFFFF"/>
        </w:rPr>
        <w:t>loyalty towards the employment towards the employment</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(Mullins, 2010)</w:t>
      </w:r>
      <w:r w:rsidRPr="006B389F">
        <w:rPr>
          <w:rFonts w:ascii="Times New Roman" w:hAnsi="Times New Roman" w:cs="Times New Roman"/>
          <w:color w:val="000000" w:themeColor="text1"/>
          <w:sz w:val="24"/>
          <w:shd w:val="clear" w:color="auto" w:fill="FFFFFF"/>
        </w:rPr>
        <w:t xml:space="preserve">. </w:t>
      </w:r>
      <w:r w:rsidR="00B76679" w:rsidRPr="006B389F">
        <w:rPr>
          <w:rFonts w:ascii="Times New Roman" w:hAnsi="Times New Roman" w:cs="Times New Roman"/>
          <w:color w:val="000000" w:themeColor="text1"/>
          <w:sz w:val="24"/>
          <w:shd w:val="clear" w:color="auto" w:fill="FFFFFF"/>
        </w:rPr>
        <w:t xml:space="preserve">As a result of that organization retain the competent and skillful human resource with </w:t>
      </w:r>
      <w:r w:rsidR="003D04F3" w:rsidRPr="006B389F">
        <w:rPr>
          <w:rFonts w:ascii="Times New Roman" w:hAnsi="Times New Roman" w:cs="Times New Roman"/>
          <w:color w:val="000000" w:themeColor="text1"/>
          <w:sz w:val="24"/>
          <w:shd w:val="clear" w:color="auto" w:fill="FFFFFF"/>
        </w:rPr>
        <w:t>SLT</w:t>
      </w:r>
      <w:r w:rsidR="00B76679" w:rsidRPr="006B389F">
        <w:rPr>
          <w:rFonts w:ascii="Times New Roman" w:hAnsi="Times New Roman" w:cs="Times New Roman"/>
          <w:color w:val="000000" w:themeColor="text1"/>
          <w:sz w:val="24"/>
          <w:shd w:val="clear" w:color="auto" w:fill="FFFFFF"/>
        </w:rPr>
        <w:t xml:space="preserve"> for longer period of time.</w:t>
      </w:r>
    </w:p>
    <w:p w:rsidR="00B76679" w:rsidRPr="006B389F" w:rsidRDefault="00B76679" w:rsidP="00B76679">
      <w:pPr>
        <w:pStyle w:val="ListParagraph"/>
        <w:spacing w:line="360" w:lineRule="auto"/>
        <w:jc w:val="both"/>
        <w:rPr>
          <w:rFonts w:ascii="Times New Roman" w:hAnsi="Times New Roman" w:cs="Times New Roman"/>
          <w:color w:val="000000" w:themeColor="text1"/>
          <w:sz w:val="24"/>
          <w:shd w:val="clear" w:color="auto" w:fill="FFFFFF"/>
        </w:rPr>
      </w:pPr>
    </w:p>
    <w:p w:rsidR="00B76679" w:rsidRPr="006B389F" w:rsidRDefault="003D04F3" w:rsidP="00CA6EDC">
      <w:pPr>
        <w:pStyle w:val="ListParagraph"/>
        <w:numPr>
          <w:ilvl w:val="0"/>
          <w:numId w:val="30"/>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Apart from that</w:t>
      </w:r>
      <w:r w:rsidR="00B76679" w:rsidRPr="006B389F">
        <w:rPr>
          <w:rFonts w:ascii="Times New Roman" w:hAnsi="Times New Roman" w:cs="Times New Roman"/>
          <w:color w:val="000000" w:themeColor="text1"/>
          <w:sz w:val="24"/>
          <w:shd w:val="clear" w:color="auto" w:fill="FFFFFF"/>
        </w:rPr>
        <w:t xml:space="preserve"> when organization ensures the </w:t>
      </w:r>
      <w:r w:rsidRPr="006B389F">
        <w:rPr>
          <w:rFonts w:ascii="Times New Roman" w:hAnsi="Times New Roman" w:cs="Times New Roman"/>
          <w:color w:val="000000" w:themeColor="text1"/>
          <w:sz w:val="24"/>
          <w:shd w:val="clear" w:color="auto" w:fill="FFFFFF"/>
        </w:rPr>
        <w:t>loyalty towards the employment</w:t>
      </w:r>
      <w:r w:rsidR="00B76679" w:rsidRPr="006B389F">
        <w:rPr>
          <w:rFonts w:ascii="Times New Roman" w:hAnsi="Times New Roman" w:cs="Times New Roman"/>
          <w:color w:val="000000" w:themeColor="text1"/>
          <w:sz w:val="24"/>
          <w:shd w:val="clear" w:color="auto" w:fill="FFFFFF"/>
        </w:rPr>
        <w:t>, it will cause to understand the real employment related problems and issues of the employees</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Wilk</w:t>
      </w:r>
      <w:proofErr w:type="spellEnd"/>
      <w:r w:rsidR="00AD5925" w:rsidRPr="006B389F">
        <w:rPr>
          <w:rFonts w:ascii="Times New Roman" w:hAnsi="Times New Roman" w:cs="Times New Roman"/>
          <w:szCs w:val="24"/>
        </w:rPr>
        <w:t xml:space="preserve"> and </w:t>
      </w:r>
      <w:proofErr w:type="spellStart"/>
      <w:r w:rsidR="00AD5925" w:rsidRPr="006B389F">
        <w:rPr>
          <w:rFonts w:ascii="Times New Roman" w:hAnsi="Times New Roman" w:cs="Times New Roman"/>
          <w:szCs w:val="24"/>
        </w:rPr>
        <w:t>Cappeli</w:t>
      </w:r>
      <w:proofErr w:type="spellEnd"/>
      <w:r w:rsidR="00AD5925" w:rsidRPr="006B389F">
        <w:rPr>
          <w:rFonts w:ascii="Times New Roman" w:hAnsi="Times New Roman" w:cs="Times New Roman"/>
          <w:szCs w:val="24"/>
        </w:rPr>
        <w:t>, 2003)</w:t>
      </w:r>
      <w:r w:rsidR="00B76679" w:rsidRPr="006B389F">
        <w:rPr>
          <w:rFonts w:ascii="Times New Roman" w:hAnsi="Times New Roman" w:cs="Times New Roman"/>
          <w:color w:val="000000" w:themeColor="text1"/>
          <w:sz w:val="24"/>
          <w:shd w:val="clear" w:color="auto" w:fill="FFFFFF"/>
        </w:rPr>
        <w:t xml:space="preserve">. </w:t>
      </w:r>
      <w:r w:rsidR="008877D0" w:rsidRPr="006B389F">
        <w:rPr>
          <w:rFonts w:ascii="Times New Roman" w:hAnsi="Times New Roman" w:cs="Times New Roman"/>
          <w:color w:val="000000" w:themeColor="text1"/>
          <w:sz w:val="24"/>
          <w:shd w:val="clear" w:color="auto" w:fill="FFFFFF"/>
        </w:rPr>
        <w:t xml:space="preserve">As a result of that that accuracy and completeness of operational and corporate decisions of </w:t>
      </w:r>
      <w:r w:rsidRPr="006B389F">
        <w:rPr>
          <w:rFonts w:ascii="Times New Roman" w:hAnsi="Times New Roman" w:cs="Times New Roman"/>
          <w:color w:val="000000" w:themeColor="text1"/>
          <w:sz w:val="24"/>
          <w:shd w:val="clear" w:color="auto" w:fill="FFFFFF"/>
        </w:rPr>
        <w:t>SLT</w:t>
      </w:r>
      <w:r w:rsidR="008877D0" w:rsidRPr="006B389F">
        <w:rPr>
          <w:rFonts w:ascii="Times New Roman" w:hAnsi="Times New Roman" w:cs="Times New Roman"/>
          <w:color w:val="000000" w:themeColor="text1"/>
          <w:sz w:val="24"/>
          <w:shd w:val="clear" w:color="auto" w:fill="FFFFFF"/>
        </w:rPr>
        <w:t xml:space="preserve"> will be high due to focusing employee oriented operational and corporate decisions. </w:t>
      </w:r>
    </w:p>
    <w:p w:rsidR="008877D0" w:rsidRPr="006B389F" w:rsidRDefault="008877D0" w:rsidP="008877D0">
      <w:pPr>
        <w:pStyle w:val="ListParagraph"/>
        <w:rPr>
          <w:rFonts w:ascii="Times New Roman" w:hAnsi="Times New Roman" w:cs="Times New Roman"/>
          <w:color w:val="000000" w:themeColor="text1"/>
          <w:sz w:val="24"/>
          <w:shd w:val="clear" w:color="auto" w:fill="FFFFFF"/>
        </w:rPr>
      </w:pPr>
    </w:p>
    <w:p w:rsidR="008877D0" w:rsidRPr="006B389F" w:rsidRDefault="00C556A7" w:rsidP="00CA6EDC">
      <w:pPr>
        <w:pStyle w:val="ListParagraph"/>
        <w:numPr>
          <w:ilvl w:val="0"/>
          <w:numId w:val="30"/>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Business organization should have proper internal communication system and interaction between employee and management to ensure the </w:t>
      </w:r>
      <w:r w:rsidR="003D04F3" w:rsidRPr="006B389F">
        <w:rPr>
          <w:rFonts w:ascii="Times New Roman" w:hAnsi="Times New Roman" w:cs="Times New Roman"/>
          <w:color w:val="000000" w:themeColor="text1"/>
          <w:sz w:val="24"/>
          <w:shd w:val="clear" w:color="auto" w:fill="FFFFFF"/>
        </w:rPr>
        <w:t>loyalty towards the employment</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(Mullins, 2010)</w:t>
      </w:r>
      <w:r w:rsidRPr="006B389F">
        <w:rPr>
          <w:rFonts w:ascii="Times New Roman" w:hAnsi="Times New Roman" w:cs="Times New Roman"/>
          <w:color w:val="000000" w:themeColor="text1"/>
          <w:sz w:val="24"/>
          <w:shd w:val="clear" w:color="auto" w:fill="FFFFFF"/>
        </w:rPr>
        <w:t xml:space="preserve">. It will help to enhance the efficiency and effectiveness of the internal communication process within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to build a strong combination between employee and management. </w:t>
      </w:r>
    </w:p>
    <w:p w:rsidR="00A646BF" w:rsidRPr="006B389F" w:rsidRDefault="00A646BF" w:rsidP="00A646BF">
      <w:pPr>
        <w:pStyle w:val="ListParagraph"/>
        <w:rPr>
          <w:rFonts w:ascii="Times New Roman" w:hAnsi="Times New Roman" w:cs="Times New Roman"/>
          <w:color w:val="000000" w:themeColor="text1"/>
          <w:sz w:val="24"/>
          <w:shd w:val="clear" w:color="auto" w:fill="FFFFFF"/>
        </w:rPr>
      </w:pPr>
    </w:p>
    <w:p w:rsidR="00A646BF" w:rsidRPr="006B389F" w:rsidRDefault="003D04F3" w:rsidP="00CA6EDC">
      <w:pPr>
        <w:pStyle w:val="ListParagraph"/>
        <w:numPr>
          <w:ilvl w:val="0"/>
          <w:numId w:val="30"/>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Apart from that</w:t>
      </w:r>
      <w:r w:rsidR="00A646BF" w:rsidRPr="006B389F">
        <w:rPr>
          <w:rFonts w:ascii="Times New Roman" w:hAnsi="Times New Roman" w:cs="Times New Roman"/>
          <w:color w:val="000000" w:themeColor="text1"/>
          <w:sz w:val="24"/>
          <w:shd w:val="clear" w:color="auto" w:fill="FFFFFF"/>
        </w:rPr>
        <w:t xml:space="preserve"> </w:t>
      </w:r>
      <w:r w:rsidRPr="006B389F">
        <w:rPr>
          <w:rFonts w:ascii="Times New Roman" w:hAnsi="Times New Roman" w:cs="Times New Roman"/>
          <w:color w:val="000000" w:themeColor="text1"/>
          <w:sz w:val="24"/>
          <w:shd w:val="clear" w:color="auto" w:fill="FFFFFF"/>
        </w:rPr>
        <w:t>loyalty towards the employment</w:t>
      </w:r>
      <w:r w:rsidR="00A646BF" w:rsidRPr="006B389F">
        <w:rPr>
          <w:rFonts w:ascii="Times New Roman" w:hAnsi="Times New Roman" w:cs="Times New Roman"/>
          <w:color w:val="000000" w:themeColor="text1"/>
          <w:sz w:val="24"/>
          <w:shd w:val="clear" w:color="auto" w:fill="FFFFFF"/>
        </w:rPr>
        <w:t xml:space="preserve"> will help to build the trustworthiness of employees towards the operations and decisions of </w:t>
      </w:r>
      <w:r w:rsidRPr="006B389F">
        <w:rPr>
          <w:rFonts w:ascii="Times New Roman" w:hAnsi="Times New Roman" w:cs="Times New Roman"/>
          <w:color w:val="000000" w:themeColor="text1"/>
          <w:sz w:val="24"/>
          <w:shd w:val="clear" w:color="auto" w:fill="FFFFFF"/>
        </w:rPr>
        <w:t>SLT</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(Mullins, 2010)</w:t>
      </w:r>
      <w:r w:rsidR="00A646BF" w:rsidRPr="006B389F">
        <w:rPr>
          <w:rFonts w:ascii="Times New Roman" w:hAnsi="Times New Roman" w:cs="Times New Roman"/>
          <w:color w:val="000000" w:themeColor="text1"/>
          <w:sz w:val="24"/>
          <w:shd w:val="clear" w:color="auto" w:fill="FFFFFF"/>
        </w:rPr>
        <w:t xml:space="preserve">. As a result of that business decisions making process is easy compare to the traditional business decisions making approaches. </w:t>
      </w:r>
    </w:p>
    <w:p w:rsidR="00D444EA" w:rsidRPr="006B389F" w:rsidRDefault="00D444EA" w:rsidP="001E2B61">
      <w:pPr>
        <w:spacing w:line="360" w:lineRule="auto"/>
        <w:jc w:val="both"/>
        <w:rPr>
          <w:rFonts w:ascii="Times New Roman" w:hAnsi="Times New Roman" w:cs="Times New Roman"/>
          <w:color w:val="000000" w:themeColor="text1"/>
          <w:sz w:val="24"/>
          <w:shd w:val="clear" w:color="auto" w:fill="FFFFFF"/>
        </w:rPr>
      </w:pPr>
    </w:p>
    <w:p w:rsidR="00AA6136" w:rsidRPr="006B389F" w:rsidRDefault="00AA6136" w:rsidP="00AA6136">
      <w:pPr>
        <w:pStyle w:val="Heading1"/>
        <w:spacing w:line="360" w:lineRule="auto"/>
        <w:jc w:val="both"/>
        <w:rPr>
          <w:rFonts w:ascii="Times New Roman" w:hAnsi="Times New Roman" w:cs="Times New Roman"/>
          <w:color w:val="000000" w:themeColor="text1"/>
        </w:rPr>
      </w:pPr>
      <w:bookmarkStart w:id="7" w:name="_Toc36047143"/>
      <w:r w:rsidRPr="006B389F">
        <w:rPr>
          <w:rFonts w:ascii="Times New Roman" w:hAnsi="Times New Roman" w:cs="Times New Roman"/>
          <w:color w:val="000000" w:themeColor="text1"/>
        </w:rPr>
        <w:t>05. Herzberg’s two factors theory on employee motivation</w:t>
      </w:r>
      <w:bookmarkEnd w:id="7"/>
      <w:r w:rsidRPr="006B389F">
        <w:rPr>
          <w:rFonts w:ascii="Times New Roman" w:hAnsi="Times New Roman" w:cs="Times New Roman"/>
          <w:color w:val="000000" w:themeColor="text1"/>
        </w:rPr>
        <w:t xml:space="preserve">   </w:t>
      </w:r>
    </w:p>
    <w:p w:rsidR="00AA6136" w:rsidRPr="006B389F" w:rsidRDefault="00AA6136" w:rsidP="001E2B61">
      <w:pPr>
        <w:spacing w:line="360" w:lineRule="auto"/>
        <w:jc w:val="both"/>
        <w:rPr>
          <w:rFonts w:ascii="Times New Roman" w:hAnsi="Times New Roman" w:cs="Times New Roman"/>
          <w:color w:val="000000" w:themeColor="text1"/>
          <w:sz w:val="24"/>
          <w:shd w:val="clear" w:color="auto" w:fill="FFFFFF"/>
        </w:rPr>
      </w:pPr>
    </w:p>
    <w:p w:rsidR="00506139" w:rsidRPr="006B389F" w:rsidRDefault="00AA6136" w:rsidP="001E2B6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Business organization should ensure the employee motivation and employee satisfaction to enhance the </w:t>
      </w:r>
      <w:r w:rsidR="003D04F3" w:rsidRPr="006B389F">
        <w:rPr>
          <w:rFonts w:ascii="Times New Roman" w:hAnsi="Times New Roman" w:cs="Times New Roman"/>
          <w:color w:val="000000" w:themeColor="text1"/>
          <w:sz w:val="24"/>
          <w:shd w:val="clear" w:color="auto" w:fill="FFFFFF"/>
        </w:rPr>
        <w:t>loyalty towards the employment</w:t>
      </w:r>
      <w:r w:rsidRPr="006B389F">
        <w:rPr>
          <w:rFonts w:ascii="Times New Roman" w:hAnsi="Times New Roman" w:cs="Times New Roman"/>
          <w:color w:val="000000" w:themeColor="text1"/>
          <w:sz w:val="24"/>
          <w:shd w:val="clear" w:color="auto" w:fill="FFFFFF"/>
        </w:rPr>
        <w:t xml:space="preserve"> towards to the business organization</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 xml:space="preserve">(Henry and </w:t>
      </w:r>
      <w:proofErr w:type="spellStart"/>
      <w:r w:rsidR="00AD5925" w:rsidRPr="006B389F">
        <w:rPr>
          <w:rFonts w:ascii="Times New Roman" w:hAnsi="Times New Roman" w:cs="Times New Roman"/>
          <w:szCs w:val="24"/>
        </w:rPr>
        <w:t>Temtime</w:t>
      </w:r>
      <w:proofErr w:type="spellEnd"/>
      <w:r w:rsidR="00AD5925" w:rsidRPr="006B389F">
        <w:rPr>
          <w:rFonts w:ascii="Times New Roman" w:hAnsi="Times New Roman" w:cs="Times New Roman"/>
          <w:szCs w:val="24"/>
        </w:rPr>
        <w:t>, 2009)</w:t>
      </w:r>
      <w:r w:rsidRPr="006B389F">
        <w:rPr>
          <w:rFonts w:ascii="Times New Roman" w:hAnsi="Times New Roman" w:cs="Times New Roman"/>
          <w:color w:val="000000" w:themeColor="text1"/>
          <w:sz w:val="24"/>
          <w:shd w:val="clear" w:color="auto" w:fill="FFFFFF"/>
        </w:rPr>
        <w:t>. Herzberg’s two factors theory emphasizes that there are two types of factors which impact to the employee motivation such as motivational factors and hygiene factors</w:t>
      </w:r>
      <w:r w:rsidR="00AD5925" w:rsidRPr="006B389F">
        <w:t xml:space="preserve"> </w:t>
      </w:r>
      <w:r w:rsidR="00AD5925" w:rsidRPr="006B389F">
        <w:rPr>
          <w:rFonts w:ascii="Times New Roman" w:hAnsi="Times New Roman" w:cs="Times New Roman"/>
          <w:szCs w:val="24"/>
        </w:rPr>
        <w:lastRenderedPageBreak/>
        <w:t>(</w:t>
      </w:r>
      <w:proofErr w:type="spellStart"/>
      <w:r w:rsidR="00AD5925" w:rsidRPr="006B389F">
        <w:rPr>
          <w:rFonts w:ascii="Times New Roman" w:hAnsi="Times New Roman" w:cs="Times New Roman"/>
          <w:szCs w:val="24"/>
        </w:rPr>
        <w:t>Opatha</w:t>
      </w:r>
      <w:proofErr w:type="spellEnd"/>
      <w:r w:rsidR="00AD5925" w:rsidRPr="006B389F">
        <w:rPr>
          <w:rFonts w:ascii="Times New Roman" w:hAnsi="Times New Roman" w:cs="Times New Roman"/>
          <w:szCs w:val="24"/>
        </w:rPr>
        <w:t>, 2010)</w:t>
      </w:r>
      <w:r w:rsidRPr="006B389F">
        <w:rPr>
          <w:rFonts w:ascii="Times New Roman" w:hAnsi="Times New Roman" w:cs="Times New Roman"/>
          <w:color w:val="000000" w:themeColor="text1"/>
          <w:sz w:val="24"/>
          <w:shd w:val="clear" w:color="auto" w:fill="FFFFFF"/>
        </w:rPr>
        <w:t xml:space="preserve">. Motivation factors emphasizes the factors within the job which lead to employee hard work and hygiene factors emphasizes the factors surrounding to job which impact to employee motivation. </w:t>
      </w:r>
    </w:p>
    <w:p w:rsidR="00506139" w:rsidRPr="006B389F" w:rsidRDefault="00506139" w:rsidP="001E2B6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noProof/>
          <w:color w:val="000000" w:themeColor="text1"/>
          <w:sz w:val="24"/>
          <w:shd w:val="clear" w:color="auto" w:fill="FFFFFF"/>
        </w:rPr>
        <w:drawing>
          <wp:inline distT="0" distB="0" distL="0" distR="0" wp14:anchorId="59926879" wp14:editId="60BED255">
            <wp:extent cx="581025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zbergsTwoFactor.jpg"/>
                    <pic:cNvPicPr/>
                  </pic:nvPicPr>
                  <pic:blipFill rotWithShape="1">
                    <a:blip r:embed="rId11">
                      <a:extLst>
                        <a:ext uri="{28A0092B-C50C-407E-A947-70E740481C1C}">
                          <a14:useLocalDpi xmlns:a14="http://schemas.microsoft.com/office/drawing/2010/main" val="0"/>
                        </a:ext>
                      </a:extLst>
                    </a:blip>
                    <a:srcRect l="2244" b="4075"/>
                    <a:stretch/>
                  </pic:blipFill>
                  <pic:spPr bwMode="auto">
                    <a:xfrm>
                      <a:off x="0" y="0"/>
                      <a:ext cx="5810250" cy="3124200"/>
                    </a:xfrm>
                    <a:prstGeom prst="rect">
                      <a:avLst/>
                    </a:prstGeom>
                    <a:ln>
                      <a:noFill/>
                    </a:ln>
                    <a:extLst>
                      <a:ext uri="{53640926-AAD7-44D8-BBD7-CCE9431645EC}">
                        <a14:shadowObscured xmlns:a14="http://schemas.microsoft.com/office/drawing/2010/main"/>
                      </a:ext>
                    </a:extLst>
                  </pic:spPr>
                </pic:pic>
              </a:graphicData>
            </a:graphic>
          </wp:inline>
        </w:drawing>
      </w:r>
    </w:p>
    <w:p w:rsidR="00506139" w:rsidRPr="006B389F" w:rsidRDefault="00506139" w:rsidP="001E2B61">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Figure 0</w:t>
      </w:r>
      <w:r w:rsidR="00F1786A" w:rsidRPr="006B389F">
        <w:rPr>
          <w:rFonts w:ascii="Times New Roman" w:hAnsi="Times New Roman" w:cs="Times New Roman"/>
          <w:b/>
          <w:color w:val="000000" w:themeColor="text1"/>
          <w:sz w:val="24"/>
          <w:shd w:val="clear" w:color="auto" w:fill="FFFFFF"/>
        </w:rPr>
        <w:t>3</w:t>
      </w:r>
      <w:r w:rsidRPr="006B389F">
        <w:rPr>
          <w:rFonts w:ascii="Times New Roman" w:hAnsi="Times New Roman" w:cs="Times New Roman"/>
          <w:b/>
          <w:color w:val="000000" w:themeColor="text1"/>
          <w:sz w:val="24"/>
          <w:shd w:val="clear" w:color="auto" w:fill="FFFFFF"/>
        </w:rPr>
        <w:t>: Herzberg’s Two Factor Model</w:t>
      </w:r>
    </w:p>
    <w:p w:rsidR="00AA6136" w:rsidRPr="006B389F" w:rsidRDefault="00C64322" w:rsidP="001E2B6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Under motivational factors it is focused on opportunities for achievement, recognition, adequacy of responsibilities and authorities, career growth etc.</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Opatha</w:t>
      </w:r>
      <w:proofErr w:type="spellEnd"/>
      <w:r w:rsidR="00AD5925" w:rsidRPr="006B389F">
        <w:rPr>
          <w:rFonts w:ascii="Times New Roman" w:hAnsi="Times New Roman" w:cs="Times New Roman"/>
          <w:szCs w:val="24"/>
        </w:rPr>
        <w:t>, 2010).</w:t>
      </w:r>
      <w:r w:rsidRPr="006B389F">
        <w:rPr>
          <w:rFonts w:ascii="Times New Roman" w:hAnsi="Times New Roman" w:cs="Times New Roman"/>
          <w:color w:val="000000" w:themeColor="text1"/>
          <w:sz w:val="24"/>
          <w:shd w:val="clear" w:color="auto" w:fill="FFFFFF"/>
        </w:rPr>
        <w:t xml:space="preserve"> Under hygiene factors it is discussed the company policies, salaries and wages, supervision, working conditions, job security, performance appraisal etc.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Opatha</w:t>
      </w:r>
      <w:proofErr w:type="spellEnd"/>
      <w:r w:rsidR="00AD5925" w:rsidRPr="006B389F">
        <w:rPr>
          <w:rFonts w:ascii="Times New Roman" w:hAnsi="Times New Roman" w:cs="Times New Roman"/>
          <w:szCs w:val="24"/>
        </w:rPr>
        <w:t xml:space="preserve">, 2010). </w:t>
      </w:r>
      <w:r w:rsidRPr="006B389F">
        <w:rPr>
          <w:rFonts w:ascii="Times New Roman" w:hAnsi="Times New Roman" w:cs="Times New Roman"/>
          <w:color w:val="000000" w:themeColor="text1"/>
          <w:sz w:val="24"/>
          <w:shd w:val="clear" w:color="auto" w:fill="FFFFFF"/>
        </w:rPr>
        <w:t xml:space="preserve"> </w:t>
      </w:r>
    </w:p>
    <w:p w:rsidR="00AA6136" w:rsidRPr="006B389F" w:rsidRDefault="00AA6136" w:rsidP="001E2B61">
      <w:pPr>
        <w:spacing w:line="360" w:lineRule="auto"/>
        <w:jc w:val="both"/>
        <w:rPr>
          <w:rFonts w:ascii="Times New Roman" w:hAnsi="Times New Roman" w:cs="Times New Roman"/>
          <w:color w:val="000000" w:themeColor="text1"/>
          <w:sz w:val="24"/>
          <w:shd w:val="clear" w:color="auto" w:fill="FFFFFF"/>
        </w:rPr>
      </w:pPr>
    </w:p>
    <w:p w:rsidR="00372EDD" w:rsidRPr="006B389F" w:rsidRDefault="00372EDD" w:rsidP="00372EDD">
      <w:pPr>
        <w:pStyle w:val="Heading1"/>
        <w:spacing w:line="360" w:lineRule="auto"/>
        <w:jc w:val="both"/>
        <w:rPr>
          <w:rFonts w:ascii="Times New Roman" w:hAnsi="Times New Roman" w:cs="Times New Roman"/>
          <w:color w:val="000000" w:themeColor="text1"/>
        </w:rPr>
      </w:pPr>
      <w:bookmarkStart w:id="8" w:name="_Toc36047144"/>
      <w:r w:rsidRPr="006B389F">
        <w:rPr>
          <w:rFonts w:ascii="Times New Roman" w:hAnsi="Times New Roman" w:cs="Times New Roman"/>
          <w:color w:val="000000" w:themeColor="text1"/>
        </w:rPr>
        <w:t>0</w:t>
      </w:r>
      <w:r w:rsidR="006C2C78" w:rsidRPr="006B389F">
        <w:rPr>
          <w:rFonts w:ascii="Times New Roman" w:hAnsi="Times New Roman" w:cs="Times New Roman"/>
          <w:color w:val="000000" w:themeColor="text1"/>
        </w:rPr>
        <w:t>6</w:t>
      </w:r>
      <w:r w:rsidRPr="006B389F">
        <w:rPr>
          <w:rFonts w:ascii="Times New Roman" w:hAnsi="Times New Roman" w:cs="Times New Roman"/>
          <w:color w:val="000000" w:themeColor="text1"/>
        </w:rPr>
        <w:t xml:space="preserve">. Factual and realistic findings of </w:t>
      </w:r>
      <w:r w:rsidR="003D04F3" w:rsidRPr="006B389F">
        <w:rPr>
          <w:rFonts w:ascii="Times New Roman" w:hAnsi="Times New Roman" w:cs="Times New Roman"/>
          <w:color w:val="000000" w:themeColor="text1"/>
        </w:rPr>
        <w:t>SLT</w:t>
      </w:r>
      <w:r w:rsidRPr="006B389F">
        <w:rPr>
          <w:rFonts w:ascii="Times New Roman" w:hAnsi="Times New Roman" w:cs="Times New Roman"/>
          <w:color w:val="000000" w:themeColor="text1"/>
        </w:rPr>
        <w:t>’s current challenges and issues</w:t>
      </w:r>
      <w:bookmarkEnd w:id="8"/>
      <w:r w:rsidRPr="006B389F">
        <w:rPr>
          <w:rFonts w:ascii="Times New Roman" w:hAnsi="Times New Roman" w:cs="Times New Roman"/>
          <w:color w:val="000000" w:themeColor="text1"/>
        </w:rPr>
        <w:t xml:space="preserve">  </w:t>
      </w:r>
    </w:p>
    <w:p w:rsidR="00372EDD" w:rsidRPr="006B389F" w:rsidRDefault="00372EDD" w:rsidP="001E2B61">
      <w:pPr>
        <w:spacing w:line="360" w:lineRule="auto"/>
        <w:jc w:val="both"/>
        <w:rPr>
          <w:rFonts w:ascii="Times New Roman" w:hAnsi="Times New Roman" w:cs="Times New Roman"/>
          <w:color w:val="000000" w:themeColor="text1"/>
          <w:sz w:val="24"/>
          <w:shd w:val="clear" w:color="auto" w:fill="FFFFFF"/>
        </w:rPr>
      </w:pPr>
    </w:p>
    <w:p w:rsidR="00544AA0" w:rsidRPr="006B389F" w:rsidRDefault="009A0308" w:rsidP="00544AA0">
      <w:pPr>
        <w:spacing w:line="360" w:lineRule="auto"/>
        <w:jc w:val="both"/>
        <w:rPr>
          <w:rFonts w:ascii="Times New Roman" w:hAnsi="Times New Roman" w:cs="Times New Roman"/>
          <w:b/>
          <w:color w:val="000000" w:themeColor="text1"/>
          <w:sz w:val="24"/>
          <w:shd w:val="clear" w:color="auto" w:fill="FFFFFF"/>
        </w:rPr>
      </w:pPr>
      <w:bookmarkStart w:id="9" w:name="_Toc457285536"/>
      <w:bookmarkStart w:id="10" w:name="_Toc457285827"/>
      <w:bookmarkStart w:id="11" w:name="_Toc457286110"/>
      <w:bookmarkStart w:id="12" w:name="_Toc457286349"/>
      <w:bookmarkStart w:id="13" w:name="_Toc457395678"/>
      <w:bookmarkStart w:id="14" w:name="_Toc534273264"/>
      <w:bookmarkStart w:id="15" w:name="_Toc8206407"/>
      <w:bookmarkStart w:id="16" w:name="_Toc19623985"/>
      <w:bookmarkStart w:id="17" w:name="_Toc20726119"/>
      <w:bookmarkStart w:id="18" w:name="_Toc20728657"/>
      <w:bookmarkStart w:id="19" w:name="_Toc27478965"/>
      <w:r w:rsidRPr="006B389F">
        <w:rPr>
          <w:rFonts w:ascii="Times New Roman" w:hAnsi="Times New Roman" w:cs="Times New Roman"/>
          <w:b/>
          <w:color w:val="000000" w:themeColor="text1"/>
          <w:sz w:val="24"/>
          <w:shd w:val="clear" w:color="auto" w:fill="FFFFFF"/>
        </w:rPr>
        <w:t>6</w:t>
      </w:r>
      <w:r w:rsidR="00855851" w:rsidRPr="006B389F">
        <w:rPr>
          <w:rFonts w:ascii="Times New Roman" w:hAnsi="Times New Roman" w:cs="Times New Roman"/>
          <w:b/>
          <w:color w:val="000000" w:themeColor="text1"/>
          <w:sz w:val="24"/>
          <w:shd w:val="clear" w:color="auto" w:fill="FFFFFF"/>
        </w:rPr>
        <w:t>.1</w:t>
      </w:r>
      <w:r w:rsidR="000612A9" w:rsidRPr="006B389F">
        <w:rPr>
          <w:rFonts w:ascii="Times New Roman" w:hAnsi="Times New Roman" w:cs="Times New Roman"/>
          <w:b/>
          <w:color w:val="000000" w:themeColor="text1"/>
          <w:sz w:val="24"/>
          <w:shd w:val="clear" w:color="auto" w:fill="FFFFFF"/>
        </w:rPr>
        <w:t>.</w:t>
      </w:r>
      <w:r w:rsidR="00855851" w:rsidRPr="006B389F">
        <w:rPr>
          <w:rFonts w:ascii="Times New Roman" w:hAnsi="Times New Roman" w:cs="Times New Roman"/>
          <w:b/>
          <w:color w:val="000000" w:themeColor="text1"/>
          <w:sz w:val="24"/>
          <w:shd w:val="clear" w:color="auto" w:fill="FFFFFF"/>
        </w:rPr>
        <w:t xml:space="preserve"> </w:t>
      </w:r>
      <w:r w:rsidR="00544AA0" w:rsidRPr="006B389F">
        <w:rPr>
          <w:rFonts w:ascii="Times New Roman" w:hAnsi="Times New Roman" w:cs="Times New Roman"/>
          <w:b/>
          <w:color w:val="000000" w:themeColor="text1"/>
          <w:sz w:val="24"/>
          <w:shd w:val="clear" w:color="auto" w:fill="FFFFFF"/>
        </w:rPr>
        <w:t>Inadequate details on job description</w:t>
      </w:r>
      <w:bookmarkEnd w:id="9"/>
      <w:bookmarkEnd w:id="10"/>
      <w:bookmarkEnd w:id="11"/>
      <w:bookmarkEnd w:id="12"/>
      <w:bookmarkEnd w:id="13"/>
      <w:bookmarkEnd w:id="14"/>
      <w:bookmarkEnd w:id="15"/>
      <w:bookmarkEnd w:id="16"/>
      <w:bookmarkEnd w:id="17"/>
      <w:bookmarkEnd w:id="18"/>
      <w:bookmarkEnd w:id="19"/>
      <w:r w:rsidR="00544AA0" w:rsidRPr="006B389F">
        <w:rPr>
          <w:rFonts w:ascii="Times New Roman" w:hAnsi="Times New Roman" w:cs="Times New Roman"/>
          <w:b/>
          <w:color w:val="000000" w:themeColor="text1"/>
          <w:sz w:val="24"/>
          <w:shd w:val="clear" w:color="auto" w:fill="FFFFFF"/>
        </w:rPr>
        <w:t xml:space="preserve">    </w:t>
      </w:r>
    </w:p>
    <w:p w:rsidR="00905749" w:rsidRPr="006B389F" w:rsidRDefault="00905749" w:rsidP="00544AA0">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Job description should be determined based on the scope of the employment and skills and experience of the candidates. As a result of that Sri Lanka Telecom will be able to hire best candidates to Sri Lanka Telecom in order to match with the job scope and description. In Sri </w:t>
      </w:r>
      <w:r w:rsidRPr="006B389F">
        <w:rPr>
          <w:rFonts w:ascii="Times New Roman" w:hAnsi="Times New Roman" w:cs="Times New Roman"/>
          <w:color w:val="000000" w:themeColor="text1"/>
          <w:sz w:val="24"/>
          <w:shd w:val="clear" w:color="auto" w:fill="FFFFFF"/>
        </w:rPr>
        <w:lastRenderedPageBreak/>
        <w:t>Lanka Telecom there are no specific procedures to develop the job description for all the job advertisements comparing the job scope. As a result of that most of the employees are not aware about job scope and it will create the barriers to allocate optimum level of authorities to perform the roles and responsibilities of the job.</w:t>
      </w:r>
    </w:p>
    <w:p w:rsidR="00905749" w:rsidRPr="006B389F" w:rsidRDefault="00905749" w:rsidP="00544AA0">
      <w:pPr>
        <w:spacing w:line="360" w:lineRule="auto"/>
        <w:jc w:val="both"/>
        <w:rPr>
          <w:rFonts w:ascii="Arial" w:hAnsi="Arial" w:cs="Arial"/>
          <w:color w:val="222222"/>
          <w:shd w:val="clear" w:color="auto" w:fill="FFFFFF"/>
        </w:rPr>
      </w:pPr>
    </w:p>
    <w:p w:rsidR="00544AA0" w:rsidRPr="006B389F" w:rsidRDefault="009A0308" w:rsidP="00544AA0">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6</w:t>
      </w:r>
      <w:r w:rsidR="00855851" w:rsidRPr="006B389F">
        <w:rPr>
          <w:rFonts w:ascii="Times New Roman" w:hAnsi="Times New Roman" w:cs="Times New Roman"/>
          <w:b/>
          <w:color w:val="000000" w:themeColor="text1"/>
          <w:sz w:val="24"/>
          <w:shd w:val="clear" w:color="auto" w:fill="FFFFFF"/>
        </w:rPr>
        <w:t>.2</w:t>
      </w:r>
      <w:r w:rsidR="000612A9" w:rsidRPr="006B389F">
        <w:rPr>
          <w:rFonts w:ascii="Times New Roman" w:hAnsi="Times New Roman" w:cs="Times New Roman"/>
          <w:b/>
          <w:color w:val="000000" w:themeColor="text1"/>
          <w:sz w:val="24"/>
          <w:shd w:val="clear" w:color="auto" w:fill="FFFFFF"/>
        </w:rPr>
        <w:t>.</w:t>
      </w:r>
      <w:r w:rsidR="00855851" w:rsidRPr="006B389F">
        <w:rPr>
          <w:rFonts w:ascii="Times New Roman" w:hAnsi="Times New Roman" w:cs="Times New Roman"/>
          <w:b/>
          <w:color w:val="000000" w:themeColor="text1"/>
          <w:sz w:val="24"/>
          <w:shd w:val="clear" w:color="auto" w:fill="FFFFFF"/>
        </w:rPr>
        <w:t xml:space="preserve"> </w:t>
      </w:r>
      <w:r w:rsidR="00544AA0" w:rsidRPr="006B389F">
        <w:rPr>
          <w:rFonts w:ascii="Times New Roman" w:hAnsi="Times New Roman" w:cs="Times New Roman"/>
          <w:b/>
          <w:color w:val="000000" w:themeColor="text1"/>
          <w:sz w:val="24"/>
          <w:shd w:val="clear" w:color="auto" w:fill="FFFFFF"/>
        </w:rPr>
        <w:t xml:space="preserve">Staff demotivation </w:t>
      </w:r>
    </w:p>
    <w:p w:rsidR="00905749" w:rsidRPr="006B389F" w:rsidRDefault="00905749" w:rsidP="006A0074">
      <w:pPr>
        <w:spacing w:line="360" w:lineRule="auto"/>
        <w:jc w:val="both"/>
        <w:rPr>
          <w:rFonts w:ascii="Times New Roman" w:hAnsi="Times New Roman" w:cs="Times New Roman"/>
          <w:color w:val="000000" w:themeColor="text1"/>
          <w:sz w:val="24"/>
          <w:shd w:val="clear" w:color="auto" w:fill="FFFFFF"/>
        </w:rPr>
      </w:pPr>
      <w:bookmarkStart w:id="20" w:name="_Toc534273272"/>
      <w:bookmarkStart w:id="21" w:name="_Toc8206415"/>
      <w:bookmarkStart w:id="22" w:name="_Toc19623993"/>
      <w:bookmarkStart w:id="23" w:name="_Toc20726127"/>
      <w:bookmarkStart w:id="24" w:name="_Toc20728665"/>
      <w:bookmarkStart w:id="25" w:name="_Toc27478973"/>
      <w:r w:rsidRPr="006B389F">
        <w:rPr>
          <w:rFonts w:ascii="Times New Roman" w:hAnsi="Times New Roman" w:cs="Times New Roman"/>
          <w:color w:val="000000" w:themeColor="text1"/>
          <w:sz w:val="24"/>
          <w:shd w:val="clear" w:color="auto" w:fill="FFFFFF"/>
        </w:rPr>
        <w:t xml:space="preserve">Employee motivation is considered as one of the most important factor to Sri Lanka Telecom in order to achieve the business objectives and retain the employees with Sri Lanka Telecom. Most of the employees of Sri Lanka Telecom are not satisfied with the existing leadership style of the top management and it will lead to employee demotivation. </w:t>
      </w:r>
      <w:r w:rsidR="003D04F3" w:rsidRPr="006B389F">
        <w:rPr>
          <w:rFonts w:ascii="Times New Roman" w:hAnsi="Times New Roman" w:cs="Times New Roman"/>
          <w:color w:val="000000" w:themeColor="text1"/>
          <w:sz w:val="24"/>
          <w:shd w:val="clear" w:color="auto" w:fill="FFFFFF"/>
        </w:rPr>
        <w:t>Apart from that</w:t>
      </w:r>
      <w:r w:rsidRPr="006B389F">
        <w:rPr>
          <w:rFonts w:ascii="Times New Roman" w:hAnsi="Times New Roman" w:cs="Times New Roman"/>
          <w:color w:val="000000" w:themeColor="text1"/>
          <w:sz w:val="24"/>
          <w:shd w:val="clear" w:color="auto" w:fill="FFFFFF"/>
        </w:rPr>
        <w:t xml:space="preserve"> salaries and wages are not up-to-date with the changes in economic environment variable such as cost of living and inflation rate in the country. </w:t>
      </w:r>
      <w:r w:rsidR="003D04F3" w:rsidRPr="006B389F">
        <w:rPr>
          <w:rFonts w:ascii="Times New Roman" w:hAnsi="Times New Roman" w:cs="Times New Roman"/>
          <w:color w:val="000000" w:themeColor="text1"/>
          <w:sz w:val="24"/>
          <w:shd w:val="clear" w:color="auto" w:fill="FFFFFF"/>
        </w:rPr>
        <w:t>Apart from that</w:t>
      </w:r>
      <w:r w:rsidRPr="006B389F">
        <w:rPr>
          <w:rFonts w:ascii="Times New Roman" w:hAnsi="Times New Roman" w:cs="Times New Roman"/>
          <w:color w:val="000000" w:themeColor="text1"/>
          <w:sz w:val="24"/>
          <w:shd w:val="clear" w:color="auto" w:fill="FFFFFF"/>
        </w:rPr>
        <w:t xml:space="preserve"> there is no proper procedure to discuss the employment related problems with top managerial level employees within Sri Lanka Telecom due to ineffective internal communication process. Unethical promotional practices of Sri Lanka Telecom create the job dissatisfaction of the employees and it will increase the risk of losing best performing employees.</w:t>
      </w:r>
    </w:p>
    <w:p w:rsidR="00905749" w:rsidRPr="006B389F" w:rsidRDefault="00905749" w:rsidP="006A0074">
      <w:pPr>
        <w:spacing w:line="360" w:lineRule="auto"/>
        <w:jc w:val="both"/>
        <w:rPr>
          <w:rFonts w:ascii="Arial" w:hAnsi="Arial" w:cs="Arial"/>
          <w:color w:val="222222"/>
          <w:shd w:val="clear" w:color="auto" w:fill="FFFFFF"/>
        </w:rPr>
      </w:pPr>
    </w:p>
    <w:p w:rsidR="006A0074" w:rsidRPr="006B389F" w:rsidRDefault="009A0308" w:rsidP="006A0074">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6</w:t>
      </w:r>
      <w:r w:rsidR="00855851" w:rsidRPr="006B389F">
        <w:rPr>
          <w:rFonts w:ascii="Times New Roman" w:hAnsi="Times New Roman" w:cs="Times New Roman"/>
          <w:b/>
          <w:color w:val="000000" w:themeColor="text1"/>
          <w:sz w:val="24"/>
          <w:shd w:val="clear" w:color="auto" w:fill="FFFFFF"/>
        </w:rPr>
        <w:t>.3</w:t>
      </w:r>
      <w:r w:rsidR="000612A9" w:rsidRPr="006B389F">
        <w:rPr>
          <w:rFonts w:ascii="Times New Roman" w:hAnsi="Times New Roman" w:cs="Times New Roman"/>
          <w:b/>
          <w:color w:val="000000" w:themeColor="text1"/>
          <w:sz w:val="24"/>
          <w:shd w:val="clear" w:color="auto" w:fill="FFFFFF"/>
        </w:rPr>
        <w:t>.</w:t>
      </w:r>
      <w:r w:rsidR="00855851" w:rsidRPr="006B389F">
        <w:rPr>
          <w:rFonts w:ascii="Times New Roman" w:hAnsi="Times New Roman" w:cs="Times New Roman"/>
          <w:b/>
          <w:color w:val="000000" w:themeColor="text1"/>
          <w:sz w:val="24"/>
          <w:shd w:val="clear" w:color="auto" w:fill="FFFFFF"/>
        </w:rPr>
        <w:t xml:space="preserve"> </w:t>
      </w:r>
      <w:r w:rsidR="006A0074" w:rsidRPr="006B389F">
        <w:rPr>
          <w:rFonts w:ascii="Times New Roman" w:hAnsi="Times New Roman" w:cs="Times New Roman"/>
          <w:b/>
          <w:color w:val="000000" w:themeColor="text1"/>
          <w:sz w:val="24"/>
          <w:shd w:val="clear" w:color="auto" w:fill="FFFFFF"/>
        </w:rPr>
        <w:t>Accruals staff vacation</w:t>
      </w:r>
      <w:bookmarkEnd w:id="20"/>
      <w:bookmarkEnd w:id="21"/>
      <w:bookmarkEnd w:id="22"/>
      <w:bookmarkEnd w:id="23"/>
      <w:bookmarkEnd w:id="24"/>
      <w:bookmarkEnd w:id="25"/>
      <w:r w:rsidR="006A0074" w:rsidRPr="006B389F">
        <w:rPr>
          <w:rFonts w:ascii="Times New Roman" w:hAnsi="Times New Roman" w:cs="Times New Roman"/>
          <w:b/>
          <w:color w:val="000000" w:themeColor="text1"/>
          <w:sz w:val="24"/>
          <w:shd w:val="clear" w:color="auto" w:fill="FFFFFF"/>
        </w:rPr>
        <w:t xml:space="preserve"> </w:t>
      </w:r>
    </w:p>
    <w:p w:rsidR="006A0074" w:rsidRPr="006B389F" w:rsidRDefault="006A0074" w:rsidP="006A0074">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The Company has no formal reporting system to ensure that all vacation taken by employees is properly accounted for in the Company’s records.  Instead, it is understood that employees track their own vacation during the year and at the end of the year the Human Resources Director obtains such information from each employee. To ensure the accuracy of the Company’s recorded vacation liability, it is suggested that the Company develop and implement a formal reporting system to ensure that all vacation taken by employees is properly accounted for in the Company’s records.</w:t>
      </w:r>
    </w:p>
    <w:p w:rsidR="00DA2C24" w:rsidRPr="006B389F" w:rsidRDefault="00DA2C24" w:rsidP="006A0074">
      <w:pPr>
        <w:spacing w:line="360" w:lineRule="auto"/>
        <w:jc w:val="both"/>
        <w:rPr>
          <w:rFonts w:ascii="Times New Roman" w:hAnsi="Times New Roman" w:cs="Times New Roman"/>
          <w:color w:val="000000" w:themeColor="text1"/>
          <w:sz w:val="24"/>
          <w:shd w:val="clear" w:color="auto" w:fill="FFFFFF"/>
        </w:rPr>
      </w:pPr>
    </w:p>
    <w:p w:rsidR="008860C9" w:rsidRPr="006B389F" w:rsidRDefault="009A0308" w:rsidP="008860C9">
      <w:pPr>
        <w:spacing w:line="360" w:lineRule="auto"/>
        <w:jc w:val="both"/>
        <w:rPr>
          <w:rFonts w:ascii="Times New Roman" w:hAnsi="Times New Roman" w:cs="Times New Roman"/>
          <w:b/>
          <w:color w:val="000000" w:themeColor="text1"/>
          <w:sz w:val="24"/>
          <w:shd w:val="clear" w:color="auto" w:fill="FFFFFF"/>
        </w:rPr>
      </w:pPr>
      <w:bookmarkStart w:id="26" w:name="_Toc8206427"/>
      <w:bookmarkStart w:id="27" w:name="_Toc19624005"/>
      <w:bookmarkStart w:id="28" w:name="_Toc20726139"/>
      <w:bookmarkStart w:id="29" w:name="_Toc20728677"/>
      <w:bookmarkStart w:id="30" w:name="_Toc27478985"/>
      <w:r w:rsidRPr="006B389F">
        <w:rPr>
          <w:rFonts w:ascii="Times New Roman" w:hAnsi="Times New Roman" w:cs="Times New Roman"/>
          <w:b/>
          <w:color w:val="000000" w:themeColor="text1"/>
          <w:sz w:val="24"/>
          <w:shd w:val="clear" w:color="auto" w:fill="FFFFFF"/>
        </w:rPr>
        <w:t>6</w:t>
      </w:r>
      <w:r w:rsidR="00855851" w:rsidRPr="006B389F">
        <w:rPr>
          <w:rFonts w:ascii="Times New Roman" w:hAnsi="Times New Roman" w:cs="Times New Roman"/>
          <w:b/>
          <w:color w:val="000000" w:themeColor="text1"/>
          <w:sz w:val="24"/>
          <w:shd w:val="clear" w:color="auto" w:fill="FFFFFF"/>
        </w:rPr>
        <w:t>.</w:t>
      </w:r>
      <w:r w:rsidR="000612A9" w:rsidRPr="006B389F">
        <w:rPr>
          <w:rFonts w:ascii="Times New Roman" w:hAnsi="Times New Roman" w:cs="Times New Roman"/>
          <w:b/>
          <w:color w:val="000000" w:themeColor="text1"/>
          <w:sz w:val="24"/>
          <w:shd w:val="clear" w:color="auto" w:fill="FFFFFF"/>
        </w:rPr>
        <w:t>4.</w:t>
      </w:r>
      <w:r w:rsidR="00855851" w:rsidRPr="006B389F">
        <w:rPr>
          <w:rFonts w:ascii="Times New Roman" w:hAnsi="Times New Roman" w:cs="Times New Roman"/>
          <w:b/>
          <w:color w:val="000000" w:themeColor="text1"/>
          <w:sz w:val="24"/>
          <w:shd w:val="clear" w:color="auto" w:fill="FFFFFF"/>
        </w:rPr>
        <w:t xml:space="preserve"> </w:t>
      </w:r>
      <w:r w:rsidR="008860C9" w:rsidRPr="006B389F">
        <w:rPr>
          <w:rFonts w:ascii="Times New Roman" w:hAnsi="Times New Roman" w:cs="Times New Roman"/>
          <w:b/>
          <w:color w:val="000000" w:themeColor="text1"/>
          <w:sz w:val="24"/>
          <w:shd w:val="clear" w:color="auto" w:fill="FFFFFF"/>
        </w:rPr>
        <w:t>Risk management of Payroll Process</w:t>
      </w:r>
      <w:bookmarkEnd w:id="26"/>
      <w:bookmarkEnd w:id="27"/>
      <w:bookmarkEnd w:id="28"/>
      <w:bookmarkEnd w:id="29"/>
      <w:bookmarkEnd w:id="30"/>
      <w:r w:rsidR="00DA2C24" w:rsidRPr="006B389F">
        <w:rPr>
          <w:rFonts w:ascii="Times New Roman" w:hAnsi="Times New Roman" w:cs="Times New Roman"/>
          <w:b/>
          <w:color w:val="000000" w:themeColor="text1"/>
          <w:sz w:val="24"/>
          <w:shd w:val="clear" w:color="auto" w:fill="FFFFFF"/>
        </w:rPr>
        <w:t xml:space="preserve"> </w:t>
      </w:r>
    </w:p>
    <w:p w:rsidR="00B8680B" w:rsidRPr="006B389F" w:rsidRDefault="00B8680B" w:rsidP="00B8680B">
      <w:pPr>
        <w:spacing w:line="360" w:lineRule="auto"/>
        <w:jc w:val="both"/>
        <w:rPr>
          <w:rFonts w:ascii="Times New Roman" w:hAnsi="Times New Roman" w:cs="Times New Roman"/>
          <w:color w:val="222222"/>
          <w:sz w:val="24"/>
          <w:shd w:val="clear" w:color="auto" w:fill="FFFFFF"/>
        </w:rPr>
      </w:pPr>
      <w:r w:rsidRPr="006B389F">
        <w:rPr>
          <w:rFonts w:ascii="Times New Roman" w:hAnsi="Times New Roman" w:cs="Times New Roman"/>
          <w:color w:val="222222"/>
          <w:sz w:val="24"/>
          <w:shd w:val="clear" w:color="auto" w:fill="FFFFFF"/>
        </w:rPr>
        <w:lastRenderedPageBreak/>
        <w:t xml:space="preserve">Payroll process is one of the major </w:t>
      </w:r>
      <w:r w:rsidR="003D04F3" w:rsidRPr="006B389F">
        <w:rPr>
          <w:rFonts w:ascii="Times New Roman" w:hAnsi="Times New Roman" w:cs="Times New Roman"/>
          <w:color w:val="222222"/>
          <w:sz w:val="24"/>
          <w:shd w:val="clear" w:color="auto" w:fill="FFFFFF"/>
        </w:rPr>
        <w:t xml:space="preserve">employee </w:t>
      </w:r>
      <w:r w:rsidR="006B389F" w:rsidRPr="006B389F">
        <w:rPr>
          <w:rFonts w:ascii="Times New Roman" w:hAnsi="Times New Roman" w:cs="Times New Roman"/>
          <w:color w:val="222222"/>
          <w:sz w:val="24"/>
          <w:shd w:val="clear" w:color="auto" w:fill="FFFFFF"/>
        </w:rPr>
        <w:t>controlling</w:t>
      </w:r>
      <w:r w:rsidR="003D04F3" w:rsidRPr="006B389F">
        <w:rPr>
          <w:rFonts w:ascii="Times New Roman" w:hAnsi="Times New Roman" w:cs="Times New Roman"/>
          <w:color w:val="222222"/>
          <w:sz w:val="24"/>
          <w:shd w:val="clear" w:color="auto" w:fill="FFFFFF"/>
        </w:rPr>
        <w:t xml:space="preserve"> and monitoring</w:t>
      </w:r>
      <w:r w:rsidRPr="006B389F">
        <w:rPr>
          <w:rFonts w:ascii="Times New Roman" w:hAnsi="Times New Roman" w:cs="Times New Roman"/>
          <w:color w:val="222222"/>
          <w:sz w:val="24"/>
          <w:shd w:val="clear" w:color="auto" w:fill="FFFFFF"/>
        </w:rPr>
        <w:t xml:space="preserve"> activities within Sri Lanka Telecom which involves with providing the salaries and wages to the employees for their services. Risk management process Sri Lanka Telecom does not address the risk factors and risk mitigation plan with regards to the payroll management process. As a result of that there is inadequate resource allocation to ensure the completeness and continuation of payroll management process.</w:t>
      </w:r>
    </w:p>
    <w:p w:rsidR="008860C9" w:rsidRPr="006B389F" w:rsidRDefault="008860C9" w:rsidP="008860C9">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While some identified risks in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PLC’s risk register can be related to the payroll process, risk management can be further enhanced by identifying explicit payroll risks while being specific to each Unit involved in the payroll process, as well as cross-cutting risks that could be managed across stakeholders of the payroll process.</w:t>
      </w:r>
    </w:p>
    <w:p w:rsidR="00855851" w:rsidRPr="006B389F" w:rsidRDefault="00855851" w:rsidP="008860C9">
      <w:pPr>
        <w:spacing w:line="360" w:lineRule="auto"/>
        <w:jc w:val="both"/>
        <w:rPr>
          <w:rFonts w:ascii="Times New Roman" w:hAnsi="Times New Roman" w:cs="Times New Roman"/>
          <w:color w:val="000000" w:themeColor="text1"/>
          <w:sz w:val="24"/>
          <w:shd w:val="clear" w:color="auto" w:fill="FFFFFF"/>
        </w:rPr>
      </w:pPr>
    </w:p>
    <w:p w:rsidR="003C6555" w:rsidRPr="006B389F" w:rsidRDefault="009A0308" w:rsidP="003C6555">
      <w:pPr>
        <w:spacing w:line="360" w:lineRule="auto"/>
        <w:jc w:val="both"/>
        <w:rPr>
          <w:rFonts w:ascii="Times New Roman" w:hAnsi="Times New Roman" w:cs="Times New Roman"/>
          <w:b/>
          <w:color w:val="000000" w:themeColor="text1"/>
          <w:sz w:val="24"/>
          <w:shd w:val="clear" w:color="auto" w:fill="FFFFFF"/>
        </w:rPr>
      </w:pPr>
      <w:bookmarkStart w:id="31" w:name="_Toc457285549"/>
      <w:bookmarkStart w:id="32" w:name="_Toc457285839"/>
      <w:bookmarkStart w:id="33" w:name="_Toc457286119"/>
      <w:bookmarkStart w:id="34" w:name="_Toc457286358"/>
      <w:bookmarkStart w:id="35" w:name="_Toc457395687"/>
      <w:bookmarkStart w:id="36" w:name="_Toc534273283"/>
      <w:bookmarkStart w:id="37" w:name="_Toc8206429"/>
      <w:bookmarkStart w:id="38" w:name="_Toc19624007"/>
      <w:bookmarkStart w:id="39" w:name="_Toc20726141"/>
      <w:bookmarkStart w:id="40" w:name="_Toc20728679"/>
      <w:bookmarkStart w:id="41" w:name="_Toc27478987"/>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.5.</w:t>
      </w:r>
      <w:r w:rsidR="00855851" w:rsidRPr="006B389F">
        <w:rPr>
          <w:rFonts w:ascii="Times New Roman" w:hAnsi="Times New Roman" w:cs="Times New Roman"/>
          <w:b/>
          <w:color w:val="000000" w:themeColor="text1"/>
          <w:sz w:val="24"/>
          <w:shd w:val="clear" w:color="auto" w:fill="FFFFFF"/>
        </w:rPr>
        <w:t xml:space="preserve"> </w:t>
      </w:r>
      <w:r w:rsidR="003C6555" w:rsidRPr="006B389F">
        <w:rPr>
          <w:rFonts w:ascii="Times New Roman" w:hAnsi="Times New Roman" w:cs="Times New Roman"/>
          <w:b/>
          <w:color w:val="000000" w:themeColor="text1"/>
          <w:sz w:val="24"/>
          <w:shd w:val="clear" w:color="auto" w:fill="FFFFFF"/>
        </w:rPr>
        <w:t>Inadequate benchmarking for staff compensation structure</w:t>
      </w:r>
      <w:bookmarkEnd w:id="31"/>
      <w:bookmarkEnd w:id="32"/>
      <w:bookmarkEnd w:id="33"/>
      <w:bookmarkEnd w:id="34"/>
      <w:bookmarkEnd w:id="35"/>
      <w:bookmarkEnd w:id="36"/>
      <w:bookmarkEnd w:id="37"/>
      <w:bookmarkEnd w:id="38"/>
      <w:bookmarkEnd w:id="39"/>
      <w:bookmarkEnd w:id="40"/>
      <w:bookmarkEnd w:id="41"/>
      <w:r w:rsidR="003C6555" w:rsidRPr="006B389F">
        <w:rPr>
          <w:rFonts w:ascii="Times New Roman" w:hAnsi="Times New Roman" w:cs="Times New Roman"/>
          <w:b/>
          <w:color w:val="000000" w:themeColor="text1"/>
          <w:sz w:val="24"/>
          <w:shd w:val="clear" w:color="auto" w:fill="FFFFFF"/>
        </w:rPr>
        <w:t xml:space="preserve">     </w:t>
      </w:r>
    </w:p>
    <w:p w:rsidR="003C6555" w:rsidRPr="006B389F" w:rsidRDefault="003C6555" w:rsidP="003C6555">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There is no evidence that current compensation structure is aligned to the market. It is understood that attrition and getting appropriate skills in staff recruitment are a challenge. It was explained that </w:t>
      </w:r>
      <w:r w:rsidR="003D04F3"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003D04F3" w:rsidRPr="006B389F">
        <w:rPr>
          <w:rFonts w:ascii="Times New Roman" w:hAnsi="Times New Roman" w:cs="Times New Roman"/>
          <w:color w:val="000000" w:themeColor="text1"/>
          <w:sz w:val="24"/>
          <w:shd w:val="clear" w:color="auto" w:fill="FFFFFF"/>
        </w:rPr>
        <w:t xml:space="preserve"> and monitoring</w:t>
      </w:r>
      <w:r w:rsidRPr="006B389F">
        <w:rPr>
          <w:rFonts w:ascii="Times New Roman" w:hAnsi="Times New Roman" w:cs="Times New Roman"/>
          <w:color w:val="000000" w:themeColor="text1"/>
          <w:sz w:val="24"/>
          <w:shd w:val="clear" w:color="auto" w:fill="FFFFFF"/>
        </w:rPr>
        <w:t xml:space="preserve"> department had taken up an initiative of having salary survey conducted. It is expected that the based on well-founded results of the said survey, salary packages of the staff will be benchmarked adequately to the market. Ensure that the staff compensation structure is adequately benchmarked to the market so that the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is able to attract and retain the requisite skills.</w:t>
      </w:r>
    </w:p>
    <w:p w:rsidR="00855851" w:rsidRPr="006B389F" w:rsidRDefault="00855851" w:rsidP="003C6555">
      <w:pPr>
        <w:spacing w:line="360" w:lineRule="auto"/>
        <w:jc w:val="both"/>
        <w:rPr>
          <w:rFonts w:ascii="Times New Roman" w:hAnsi="Times New Roman" w:cs="Times New Roman"/>
          <w:color w:val="000000" w:themeColor="text1"/>
          <w:sz w:val="24"/>
          <w:shd w:val="clear" w:color="auto" w:fill="FFFFFF"/>
        </w:rPr>
      </w:pPr>
    </w:p>
    <w:p w:rsidR="003C6555" w:rsidRPr="006B389F" w:rsidRDefault="009A0308" w:rsidP="003C6555">
      <w:pPr>
        <w:spacing w:line="360" w:lineRule="auto"/>
        <w:jc w:val="both"/>
        <w:rPr>
          <w:rFonts w:ascii="Times New Roman" w:hAnsi="Times New Roman" w:cs="Times New Roman"/>
          <w:b/>
          <w:color w:val="000000" w:themeColor="text1"/>
          <w:sz w:val="24"/>
          <w:shd w:val="clear" w:color="auto" w:fill="FFFFFF"/>
        </w:rPr>
      </w:pPr>
      <w:bookmarkStart w:id="42" w:name="_Toc534273287"/>
      <w:bookmarkStart w:id="43" w:name="_Toc8206433"/>
      <w:bookmarkStart w:id="44" w:name="_Toc19624011"/>
      <w:bookmarkStart w:id="45" w:name="_Toc20726145"/>
      <w:bookmarkStart w:id="46" w:name="_Toc20728683"/>
      <w:bookmarkStart w:id="47" w:name="_Toc27478991"/>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 xml:space="preserve">.6. </w:t>
      </w:r>
      <w:r w:rsidR="003C6555" w:rsidRPr="006B389F">
        <w:rPr>
          <w:rFonts w:ascii="Times New Roman" w:hAnsi="Times New Roman" w:cs="Times New Roman"/>
          <w:b/>
          <w:color w:val="000000" w:themeColor="text1"/>
          <w:sz w:val="24"/>
          <w:shd w:val="clear" w:color="auto" w:fill="FFFFFF"/>
        </w:rPr>
        <w:t>Lack of synchronized distribution of medical allowance benefit</w:t>
      </w:r>
      <w:bookmarkEnd w:id="42"/>
      <w:bookmarkEnd w:id="43"/>
      <w:bookmarkEnd w:id="44"/>
      <w:bookmarkEnd w:id="45"/>
      <w:bookmarkEnd w:id="46"/>
      <w:bookmarkEnd w:id="47"/>
      <w:r w:rsidR="003C6555" w:rsidRPr="006B389F">
        <w:rPr>
          <w:rFonts w:ascii="Times New Roman" w:hAnsi="Times New Roman" w:cs="Times New Roman"/>
          <w:b/>
          <w:color w:val="000000" w:themeColor="text1"/>
          <w:sz w:val="24"/>
          <w:shd w:val="clear" w:color="auto" w:fill="FFFFFF"/>
        </w:rPr>
        <w:t>s</w:t>
      </w:r>
    </w:p>
    <w:p w:rsidR="003C6555" w:rsidRPr="006B389F" w:rsidRDefault="003C6555" w:rsidP="003C6555">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The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Personnel Policy Manual provides for staff to receive an annual medical allowance in lieu of medical insurance. The staffs are not required to justify (i.e. present receipts and other supporting documents) their claim.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has no synchronized release date for the medical allowance benefit to employees. Staff can claim medical allowances at any time during the year, though the staffs tend to avail of the medical allowance early in the year. This set-up is inefficient because the project accountants must monitor on a monthly basis for the medical allowance.</w:t>
      </w:r>
    </w:p>
    <w:p w:rsidR="00855851" w:rsidRPr="006B389F" w:rsidRDefault="00855851" w:rsidP="003C6555">
      <w:pPr>
        <w:spacing w:line="360" w:lineRule="auto"/>
        <w:jc w:val="both"/>
        <w:rPr>
          <w:rFonts w:ascii="Times New Roman" w:hAnsi="Times New Roman" w:cs="Times New Roman"/>
          <w:color w:val="000000" w:themeColor="text1"/>
          <w:sz w:val="24"/>
          <w:shd w:val="clear" w:color="auto" w:fill="FFFFFF"/>
        </w:rPr>
      </w:pPr>
    </w:p>
    <w:p w:rsidR="00F97DA5" w:rsidRPr="006B389F" w:rsidRDefault="009A0308" w:rsidP="00F97DA5">
      <w:pPr>
        <w:spacing w:line="360" w:lineRule="auto"/>
        <w:jc w:val="both"/>
        <w:rPr>
          <w:rFonts w:ascii="Times New Roman" w:hAnsi="Times New Roman" w:cs="Times New Roman"/>
          <w:b/>
          <w:color w:val="000000" w:themeColor="text1"/>
          <w:sz w:val="24"/>
          <w:shd w:val="clear" w:color="auto" w:fill="FFFFFF"/>
        </w:rPr>
      </w:pPr>
      <w:bookmarkStart w:id="48" w:name="_Toc457285551"/>
      <w:bookmarkStart w:id="49" w:name="_Toc457285841"/>
      <w:bookmarkStart w:id="50" w:name="_Toc457286120"/>
      <w:bookmarkStart w:id="51" w:name="_Toc457286359"/>
      <w:bookmarkStart w:id="52" w:name="_Toc457395688"/>
      <w:bookmarkStart w:id="53" w:name="_Toc534273289"/>
      <w:bookmarkStart w:id="54" w:name="_Toc8206435"/>
      <w:bookmarkStart w:id="55" w:name="_Toc19624013"/>
      <w:bookmarkStart w:id="56" w:name="_Toc20726147"/>
      <w:bookmarkStart w:id="57" w:name="_Toc20728685"/>
      <w:bookmarkStart w:id="58" w:name="_Toc27478993"/>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 xml:space="preserve">.7. </w:t>
      </w:r>
      <w:r w:rsidR="00F97DA5" w:rsidRPr="006B389F">
        <w:rPr>
          <w:rFonts w:ascii="Times New Roman" w:hAnsi="Times New Roman" w:cs="Times New Roman"/>
          <w:b/>
          <w:color w:val="000000" w:themeColor="text1"/>
          <w:sz w:val="24"/>
          <w:shd w:val="clear" w:color="auto" w:fill="FFFFFF"/>
        </w:rPr>
        <w:t>Personal files were not properly maintained</w:t>
      </w:r>
      <w:bookmarkEnd w:id="48"/>
      <w:bookmarkEnd w:id="49"/>
      <w:bookmarkEnd w:id="50"/>
      <w:bookmarkEnd w:id="51"/>
      <w:bookmarkEnd w:id="52"/>
      <w:bookmarkEnd w:id="53"/>
      <w:bookmarkEnd w:id="54"/>
      <w:bookmarkEnd w:id="55"/>
      <w:bookmarkEnd w:id="56"/>
      <w:bookmarkEnd w:id="57"/>
      <w:bookmarkEnd w:id="58"/>
      <w:r w:rsidR="00855851" w:rsidRPr="006B389F">
        <w:rPr>
          <w:rFonts w:ascii="Times New Roman" w:hAnsi="Times New Roman" w:cs="Times New Roman"/>
          <w:b/>
          <w:color w:val="000000" w:themeColor="text1"/>
          <w:sz w:val="24"/>
          <w:shd w:val="clear" w:color="auto" w:fill="FFFFFF"/>
        </w:rPr>
        <w:t xml:space="preserve">     </w:t>
      </w:r>
    </w:p>
    <w:p w:rsidR="00F97DA5" w:rsidRPr="006B389F" w:rsidRDefault="00F97DA5" w:rsidP="00F97DA5">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Record keeping practices leave lot of room for improvement. HR/ Personnel files were not properly maintained as there was visible paucity of evidence in support of certain important HR matters in respective files of employees. Less than satisfactory HR record keeping poses risks of loss/misplacement of crucial records and inability to access them when necessary, raises transparency issues which in turn may affect staff motivation, ex-employee relationships and organizational reputation. </w:t>
      </w:r>
    </w:p>
    <w:p w:rsidR="00855851" w:rsidRPr="006B389F" w:rsidRDefault="00855851" w:rsidP="00F97DA5">
      <w:pPr>
        <w:spacing w:line="360" w:lineRule="auto"/>
        <w:jc w:val="both"/>
        <w:rPr>
          <w:rFonts w:ascii="Times New Roman" w:hAnsi="Times New Roman" w:cs="Times New Roman"/>
          <w:color w:val="000000" w:themeColor="text1"/>
          <w:sz w:val="24"/>
          <w:shd w:val="clear" w:color="auto" w:fill="FFFFFF"/>
        </w:rPr>
      </w:pPr>
    </w:p>
    <w:p w:rsidR="000A6EBB" w:rsidRPr="006B389F" w:rsidRDefault="009A0308" w:rsidP="000A6EBB">
      <w:pPr>
        <w:spacing w:line="360" w:lineRule="auto"/>
        <w:jc w:val="both"/>
        <w:rPr>
          <w:rFonts w:ascii="Times New Roman" w:hAnsi="Times New Roman" w:cs="Times New Roman"/>
          <w:b/>
          <w:color w:val="000000" w:themeColor="text1"/>
          <w:sz w:val="24"/>
          <w:shd w:val="clear" w:color="auto" w:fill="FFFFFF"/>
        </w:rPr>
      </w:pPr>
      <w:bookmarkStart w:id="59" w:name="_Toc534273299"/>
      <w:bookmarkStart w:id="60" w:name="_Toc8206445"/>
      <w:bookmarkStart w:id="61" w:name="_Toc19624023"/>
      <w:bookmarkStart w:id="62" w:name="_Toc20726157"/>
      <w:bookmarkStart w:id="63" w:name="_Toc20728695"/>
      <w:bookmarkStart w:id="64" w:name="_Toc27479003"/>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 xml:space="preserve">.8. </w:t>
      </w:r>
      <w:r w:rsidR="000A6EBB" w:rsidRPr="006B389F">
        <w:rPr>
          <w:rFonts w:ascii="Times New Roman" w:hAnsi="Times New Roman" w:cs="Times New Roman"/>
          <w:b/>
          <w:color w:val="000000" w:themeColor="text1"/>
          <w:sz w:val="24"/>
          <w:shd w:val="clear" w:color="auto" w:fill="FFFFFF"/>
        </w:rPr>
        <w:t>Human resources management best practices</w:t>
      </w:r>
      <w:bookmarkEnd w:id="59"/>
      <w:bookmarkEnd w:id="60"/>
      <w:bookmarkEnd w:id="61"/>
      <w:bookmarkEnd w:id="62"/>
      <w:bookmarkEnd w:id="63"/>
      <w:bookmarkEnd w:id="64"/>
      <w:r w:rsidR="000A6EBB" w:rsidRPr="006B389F">
        <w:rPr>
          <w:rFonts w:ascii="Times New Roman" w:hAnsi="Times New Roman" w:cs="Times New Roman"/>
          <w:b/>
          <w:color w:val="000000" w:themeColor="text1"/>
          <w:sz w:val="24"/>
          <w:shd w:val="clear" w:color="auto" w:fill="FFFFFF"/>
        </w:rPr>
        <w:t xml:space="preserve">  </w:t>
      </w:r>
    </w:p>
    <w:p w:rsidR="000A6EBB" w:rsidRPr="006B389F" w:rsidRDefault="003D04F3" w:rsidP="000A6EBB">
      <w:pPr>
        <w:spacing w:line="360" w:lineRule="auto"/>
        <w:jc w:val="both"/>
        <w:rPr>
          <w:rFonts w:ascii="Times New Roman" w:hAnsi="Times New Roman" w:cs="Times New Roman"/>
          <w:color w:val="222222"/>
          <w:sz w:val="24"/>
          <w:shd w:val="clear" w:color="auto" w:fill="FFFFFF"/>
        </w:rPr>
      </w:pPr>
      <w:r w:rsidRPr="006B389F">
        <w:rPr>
          <w:rFonts w:ascii="Times New Roman" w:hAnsi="Times New Roman" w:cs="Times New Roman"/>
          <w:color w:val="222222"/>
          <w:sz w:val="24"/>
          <w:shd w:val="clear" w:color="auto" w:fill="FFFFFF"/>
        </w:rPr>
        <w:t xml:space="preserve">Employee </w:t>
      </w:r>
      <w:r w:rsidR="006B389F" w:rsidRPr="006B389F">
        <w:rPr>
          <w:rFonts w:ascii="Times New Roman" w:hAnsi="Times New Roman" w:cs="Times New Roman"/>
          <w:color w:val="222222"/>
          <w:sz w:val="24"/>
          <w:shd w:val="clear" w:color="auto" w:fill="FFFFFF"/>
        </w:rPr>
        <w:t>controlling</w:t>
      </w:r>
      <w:r w:rsidRPr="006B389F">
        <w:rPr>
          <w:rFonts w:ascii="Times New Roman" w:hAnsi="Times New Roman" w:cs="Times New Roman"/>
          <w:color w:val="222222"/>
          <w:sz w:val="24"/>
          <w:shd w:val="clear" w:color="auto" w:fill="FFFFFF"/>
        </w:rPr>
        <w:t xml:space="preserve"> and monitoring</w:t>
      </w:r>
      <w:r w:rsidR="00B8680B" w:rsidRPr="006B389F">
        <w:rPr>
          <w:rFonts w:ascii="Times New Roman" w:hAnsi="Times New Roman" w:cs="Times New Roman"/>
          <w:color w:val="222222"/>
          <w:sz w:val="24"/>
          <w:shd w:val="clear" w:color="auto" w:fill="FFFFFF"/>
        </w:rPr>
        <w:t xml:space="preserve"> process should be planned and executed based on the </w:t>
      </w:r>
      <w:r w:rsidRPr="006B389F">
        <w:rPr>
          <w:rFonts w:ascii="Times New Roman" w:hAnsi="Times New Roman" w:cs="Times New Roman"/>
          <w:color w:val="222222"/>
          <w:sz w:val="24"/>
          <w:shd w:val="clear" w:color="auto" w:fill="FFFFFF"/>
        </w:rPr>
        <w:t xml:space="preserve">employee </w:t>
      </w:r>
      <w:r w:rsidR="006B389F" w:rsidRPr="006B389F">
        <w:rPr>
          <w:rFonts w:ascii="Times New Roman" w:hAnsi="Times New Roman" w:cs="Times New Roman"/>
          <w:color w:val="222222"/>
          <w:sz w:val="24"/>
          <w:shd w:val="clear" w:color="auto" w:fill="FFFFFF"/>
        </w:rPr>
        <w:t>controlling</w:t>
      </w:r>
      <w:r w:rsidRPr="006B389F">
        <w:rPr>
          <w:rFonts w:ascii="Times New Roman" w:hAnsi="Times New Roman" w:cs="Times New Roman"/>
          <w:color w:val="222222"/>
          <w:sz w:val="24"/>
          <w:shd w:val="clear" w:color="auto" w:fill="FFFFFF"/>
        </w:rPr>
        <w:t xml:space="preserve"> and monitoring</w:t>
      </w:r>
      <w:r w:rsidR="00B8680B" w:rsidRPr="006B389F">
        <w:rPr>
          <w:rFonts w:ascii="Times New Roman" w:hAnsi="Times New Roman" w:cs="Times New Roman"/>
          <w:color w:val="222222"/>
          <w:sz w:val="24"/>
          <w:shd w:val="clear" w:color="auto" w:fill="FFFFFF"/>
        </w:rPr>
        <w:t xml:space="preserve"> best practices. </w:t>
      </w:r>
      <w:r w:rsidRPr="006B389F">
        <w:rPr>
          <w:rFonts w:ascii="Times New Roman" w:hAnsi="Times New Roman" w:cs="Times New Roman"/>
          <w:color w:val="222222"/>
          <w:sz w:val="24"/>
          <w:shd w:val="clear" w:color="auto" w:fill="FFFFFF"/>
        </w:rPr>
        <w:t xml:space="preserve">Employee </w:t>
      </w:r>
      <w:r w:rsidR="006B389F" w:rsidRPr="006B389F">
        <w:rPr>
          <w:rFonts w:ascii="Times New Roman" w:hAnsi="Times New Roman" w:cs="Times New Roman"/>
          <w:color w:val="222222"/>
          <w:sz w:val="24"/>
          <w:shd w:val="clear" w:color="auto" w:fill="FFFFFF"/>
        </w:rPr>
        <w:t>controlling</w:t>
      </w:r>
      <w:r w:rsidRPr="006B389F">
        <w:rPr>
          <w:rFonts w:ascii="Times New Roman" w:hAnsi="Times New Roman" w:cs="Times New Roman"/>
          <w:color w:val="222222"/>
          <w:sz w:val="24"/>
          <w:shd w:val="clear" w:color="auto" w:fill="FFFFFF"/>
        </w:rPr>
        <w:t xml:space="preserve"> and monitoring</w:t>
      </w:r>
      <w:r w:rsidR="00B8680B" w:rsidRPr="006B389F">
        <w:rPr>
          <w:rFonts w:ascii="Times New Roman" w:hAnsi="Times New Roman" w:cs="Times New Roman"/>
          <w:color w:val="222222"/>
          <w:sz w:val="24"/>
          <w:shd w:val="clear" w:color="auto" w:fill="FFFFFF"/>
        </w:rPr>
        <w:t xml:space="preserve"> best practices should be changed with respect to the changes in business environment and requirements of the human resource. In Sri Lanka Telecom there is no proper mechanism to implement the </w:t>
      </w:r>
      <w:r w:rsidRPr="006B389F">
        <w:rPr>
          <w:rFonts w:ascii="Times New Roman" w:hAnsi="Times New Roman" w:cs="Times New Roman"/>
          <w:color w:val="222222"/>
          <w:sz w:val="24"/>
          <w:shd w:val="clear" w:color="auto" w:fill="FFFFFF"/>
        </w:rPr>
        <w:t xml:space="preserve">employee </w:t>
      </w:r>
      <w:r w:rsidR="006B389F" w:rsidRPr="006B389F">
        <w:rPr>
          <w:rFonts w:ascii="Times New Roman" w:hAnsi="Times New Roman" w:cs="Times New Roman"/>
          <w:color w:val="222222"/>
          <w:sz w:val="24"/>
          <w:shd w:val="clear" w:color="auto" w:fill="FFFFFF"/>
        </w:rPr>
        <w:t>controlling</w:t>
      </w:r>
      <w:r w:rsidRPr="006B389F">
        <w:rPr>
          <w:rFonts w:ascii="Times New Roman" w:hAnsi="Times New Roman" w:cs="Times New Roman"/>
          <w:color w:val="222222"/>
          <w:sz w:val="24"/>
          <w:shd w:val="clear" w:color="auto" w:fill="FFFFFF"/>
        </w:rPr>
        <w:t xml:space="preserve"> and monitoring</w:t>
      </w:r>
      <w:r w:rsidR="00B8680B" w:rsidRPr="006B389F">
        <w:rPr>
          <w:rFonts w:ascii="Times New Roman" w:hAnsi="Times New Roman" w:cs="Times New Roman"/>
          <w:color w:val="222222"/>
          <w:sz w:val="24"/>
          <w:shd w:val="clear" w:color="auto" w:fill="FFFFFF"/>
        </w:rPr>
        <w:t xml:space="preserve"> best practices within Sri Lanka Telecom and apply best practices to ensure the transparency of </w:t>
      </w:r>
      <w:r w:rsidRPr="006B389F">
        <w:rPr>
          <w:rFonts w:ascii="Times New Roman" w:hAnsi="Times New Roman" w:cs="Times New Roman"/>
          <w:color w:val="222222"/>
          <w:sz w:val="24"/>
          <w:shd w:val="clear" w:color="auto" w:fill="FFFFFF"/>
        </w:rPr>
        <w:t xml:space="preserve">employee </w:t>
      </w:r>
      <w:r w:rsidR="006B389F" w:rsidRPr="006B389F">
        <w:rPr>
          <w:rFonts w:ascii="Times New Roman" w:hAnsi="Times New Roman" w:cs="Times New Roman"/>
          <w:color w:val="222222"/>
          <w:sz w:val="24"/>
          <w:shd w:val="clear" w:color="auto" w:fill="FFFFFF"/>
        </w:rPr>
        <w:t>controlling</w:t>
      </w:r>
      <w:r w:rsidRPr="006B389F">
        <w:rPr>
          <w:rFonts w:ascii="Times New Roman" w:hAnsi="Times New Roman" w:cs="Times New Roman"/>
          <w:color w:val="222222"/>
          <w:sz w:val="24"/>
          <w:shd w:val="clear" w:color="auto" w:fill="FFFFFF"/>
        </w:rPr>
        <w:t xml:space="preserve"> and monitoring</w:t>
      </w:r>
      <w:r w:rsidR="00B8680B" w:rsidRPr="006B389F">
        <w:rPr>
          <w:rFonts w:ascii="Times New Roman" w:hAnsi="Times New Roman" w:cs="Times New Roman"/>
          <w:color w:val="222222"/>
          <w:sz w:val="24"/>
          <w:shd w:val="clear" w:color="auto" w:fill="FFFFFF"/>
        </w:rPr>
        <w:t xml:space="preserve"> processes. For example failure to implement and execute </w:t>
      </w:r>
      <w:r w:rsidRPr="006B389F">
        <w:rPr>
          <w:rFonts w:ascii="Times New Roman" w:hAnsi="Times New Roman" w:cs="Times New Roman"/>
          <w:color w:val="222222"/>
          <w:sz w:val="24"/>
          <w:shd w:val="clear" w:color="auto" w:fill="FFFFFF"/>
        </w:rPr>
        <w:t xml:space="preserve">employee </w:t>
      </w:r>
      <w:r w:rsidR="006B389F" w:rsidRPr="006B389F">
        <w:rPr>
          <w:rFonts w:ascii="Times New Roman" w:hAnsi="Times New Roman" w:cs="Times New Roman"/>
          <w:color w:val="222222"/>
          <w:sz w:val="24"/>
          <w:shd w:val="clear" w:color="auto" w:fill="FFFFFF"/>
        </w:rPr>
        <w:t>controlling</w:t>
      </w:r>
      <w:r w:rsidRPr="006B389F">
        <w:rPr>
          <w:rFonts w:ascii="Times New Roman" w:hAnsi="Times New Roman" w:cs="Times New Roman"/>
          <w:color w:val="222222"/>
          <w:sz w:val="24"/>
          <w:shd w:val="clear" w:color="auto" w:fill="FFFFFF"/>
        </w:rPr>
        <w:t xml:space="preserve"> and monitoring</w:t>
      </w:r>
      <w:r w:rsidR="00B8680B" w:rsidRPr="006B389F">
        <w:rPr>
          <w:rFonts w:ascii="Times New Roman" w:hAnsi="Times New Roman" w:cs="Times New Roman"/>
          <w:color w:val="222222"/>
          <w:sz w:val="24"/>
          <w:shd w:val="clear" w:color="auto" w:fill="FFFFFF"/>
        </w:rPr>
        <w:t xml:space="preserve"> best practices for performance evaluation of the employees there are some incidences have been noticed on unethical influences of management to decide the promotion of the employees. </w:t>
      </w:r>
      <w:r w:rsidR="000A6EBB" w:rsidRPr="006B389F">
        <w:rPr>
          <w:rFonts w:ascii="Times New Roman" w:hAnsi="Times New Roman" w:cs="Times New Roman"/>
          <w:color w:val="000000" w:themeColor="text1"/>
          <w:sz w:val="24"/>
          <w:shd w:val="clear" w:color="auto" w:fill="FFFFFF"/>
        </w:rPr>
        <w:t xml:space="preserve">Some incentives for </w:t>
      </w:r>
      <w:r w:rsidR="005C5C53" w:rsidRPr="006B389F">
        <w:rPr>
          <w:rFonts w:ascii="Times New Roman" w:hAnsi="Times New Roman" w:cs="Times New Roman"/>
          <w:color w:val="000000" w:themeColor="text1"/>
          <w:sz w:val="24"/>
          <w:shd w:val="clear" w:color="auto" w:fill="FFFFFF"/>
        </w:rPr>
        <w:t>employees</w:t>
      </w:r>
      <w:r w:rsidR="000A6EBB" w:rsidRPr="006B389F">
        <w:rPr>
          <w:rFonts w:ascii="Times New Roman" w:hAnsi="Times New Roman" w:cs="Times New Roman"/>
          <w:color w:val="000000" w:themeColor="text1"/>
          <w:sz w:val="24"/>
          <w:shd w:val="clear" w:color="auto" w:fill="FFFFFF"/>
        </w:rPr>
        <w:t xml:space="preserve"> to change their current human resource strategies include the following:</w:t>
      </w:r>
    </w:p>
    <w:p w:rsidR="000A6EBB" w:rsidRPr="006B389F" w:rsidRDefault="000A6EBB" w:rsidP="000A6EBB">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Managerial effectiveness</w:t>
      </w:r>
    </w:p>
    <w:p w:rsidR="000A6EBB" w:rsidRPr="006B389F" w:rsidRDefault="000A6EBB" w:rsidP="000A6EBB">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Equity compared to peer companies</w:t>
      </w:r>
    </w:p>
    <w:p w:rsidR="000A6EBB" w:rsidRPr="006B389F" w:rsidRDefault="000A6EBB" w:rsidP="000A6EBB">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Fairness to all groups of employees</w:t>
      </w:r>
    </w:p>
    <w:p w:rsidR="000A6EBB" w:rsidRPr="006B389F" w:rsidRDefault="000A6EBB" w:rsidP="000A6EBB">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Accountability to stockholders</w:t>
      </w:r>
    </w:p>
    <w:p w:rsidR="00855851" w:rsidRPr="006B389F" w:rsidRDefault="00855851" w:rsidP="00855851">
      <w:pPr>
        <w:pStyle w:val="ListParagraph"/>
        <w:spacing w:line="360" w:lineRule="auto"/>
        <w:jc w:val="both"/>
        <w:rPr>
          <w:rFonts w:ascii="Times New Roman" w:hAnsi="Times New Roman" w:cs="Times New Roman"/>
          <w:color w:val="000000" w:themeColor="text1"/>
          <w:sz w:val="24"/>
          <w:shd w:val="clear" w:color="auto" w:fill="FFFFFF"/>
        </w:rPr>
      </w:pPr>
    </w:p>
    <w:p w:rsidR="005E2D81" w:rsidRPr="006B389F" w:rsidRDefault="009A0308" w:rsidP="005E2D81">
      <w:pPr>
        <w:spacing w:line="360" w:lineRule="auto"/>
        <w:jc w:val="both"/>
        <w:rPr>
          <w:rFonts w:ascii="Times New Roman" w:hAnsi="Times New Roman" w:cs="Times New Roman"/>
          <w:b/>
          <w:color w:val="000000" w:themeColor="text1"/>
          <w:sz w:val="24"/>
          <w:shd w:val="clear" w:color="auto" w:fill="FFFFFF"/>
        </w:rPr>
      </w:pPr>
      <w:bookmarkStart w:id="65" w:name="_Toc457285558"/>
      <w:bookmarkStart w:id="66" w:name="_Toc457285848"/>
      <w:bookmarkStart w:id="67" w:name="_Toc457286125"/>
      <w:bookmarkStart w:id="68" w:name="_Toc457286364"/>
      <w:bookmarkStart w:id="69" w:name="_Toc457395693"/>
      <w:bookmarkStart w:id="70" w:name="_Toc534273303"/>
      <w:bookmarkStart w:id="71" w:name="_Toc8206450"/>
      <w:bookmarkStart w:id="72" w:name="_Toc19624028"/>
      <w:bookmarkStart w:id="73" w:name="_Toc20726162"/>
      <w:bookmarkStart w:id="74" w:name="_Toc20728700"/>
      <w:bookmarkStart w:id="75" w:name="_Toc27479008"/>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.9.</w:t>
      </w:r>
      <w:r w:rsidR="00855851" w:rsidRPr="006B389F">
        <w:rPr>
          <w:rFonts w:ascii="Times New Roman" w:hAnsi="Times New Roman" w:cs="Times New Roman"/>
          <w:b/>
          <w:color w:val="000000" w:themeColor="text1"/>
          <w:sz w:val="24"/>
          <w:shd w:val="clear" w:color="auto" w:fill="FFFFFF"/>
        </w:rPr>
        <w:t xml:space="preserve"> </w:t>
      </w:r>
      <w:r w:rsidR="005E2D81" w:rsidRPr="006B389F">
        <w:rPr>
          <w:rFonts w:ascii="Times New Roman" w:hAnsi="Times New Roman" w:cs="Times New Roman"/>
          <w:b/>
          <w:color w:val="000000" w:themeColor="text1"/>
          <w:sz w:val="24"/>
          <w:shd w:val="clear" w:color="auto" w:fill="FFFFFF"/>
        </w:rPr>
        <w:t>Milestones and outputs of employees are not clearly determined</w:t>
      </w:r>
      <w:bookmarkEnd w:id="65"/>
      <w:bookmarkEnd w:id="66"/>
      <w:bookmarkEnd w:id="67"/>
      <w:bookmarkEnd w:id="68"/>
      <w:bookmarkEnd w:id="69"/>
      <w:bookmarkEnd w:id="70"/>
      <w:bookmarkEnd w:id="71"/>
      <w:bookmarkEnd w:id="72"/>
      <w:bookmarkEnd w:id="73"/>
      <w:bookmarkEnd w:id="74"/>
      <w:bookmarkEnd w:id="75"/>
      <w:r w:rsidR="005E2D81" w:rsidRPr="006B389F">
        <w:rPr>
          <w:rFonts w:ascii="Times New Roman" w:hAnsi="Times New Roman" w:cs="Times New Roman"/>
          <w:b/>
          <w:color w:val="000000" w:themeColor="text1"/>
          <w:sz w:val="24"/>
          <w:shd w:val="clear" w:color="auto" w:fill="FFFFFF"/>
        </w:rPr>
        <w:t xml:space="preserve">    </w:t>
      </w:r>
    </w:p>
    <w:p w:rsidR="00855851" w:rsidRPr="006B389F" w:rsidRDefault="00B8680B" w:rsidP="005E2D81">
      <w:pPr>
        <w:spacing w:line="360" w:lineRule="auto"/>
        <w:jc w:val="both"/>
        <w:rPr>
          <w:rFonts w:ascii="Times New Roman" w:hAnsi="Times New Roman" w:cs="Times New Roman"/>
          <w:color w:val="222222"/>
          <w:sz w:val="24"/>
          <w:shd w:val="clear" w:color="auto" w:fill="FFFFFF"/>
        </w:rPr>
      </w:pPr>
      <w:bookmarkStart w:id="76" w:name="_Toc457285561"/>
      <w:bookmarkStart w:id="77" w:name="_Toc457285851"/>
      <w:bookmarkStart w:id="78" w:name="_Toc457286127"/>
      <w:bookmarkStart w:id="79" w:name="_Toc457286366"/>
      <w:bookmarkStart w:id="80" w:name="_Toc457395695"/>
      <w:bookmarkStart w:id="81" w:name="_Toc534273309"/>
      <w:bookmarkStart w:id="82" w:name="_Toc8206456"/>
      <w:bookmarkStart w:id="83" w:name="_Toc19624034"/>
      <w:bookmarkStart w:id="84" w:name="_Toc20726169"/>
      <w:bookmarkStart w:id="85" w:name="_Toc20728707"/>
      <w:bookmarkStart w:id="86" w:name="_Toc27479015"/>
      <w:r w:rsidRPr="006B389F">
        <w:rPr>
          <w:rFonts w:ascii="Times New Roman" w:hAnsi="Times New Roman" w:cs="Times New Roman"/>
          <w:color w:val="222222"/>
          <w:sz w:val="24"/>
          <w:shd w:val="clear" w:color="auto" w:fill="FFFFFF"/>
        </w:rPr>
        <w:lastRenderedPageBreak/>
        <w:t xml:space="preserve">Job scope of the employees should be integrated with milestone and outcome from each employee at the end of specific period. </w:t>
      </w:r>
      <w:r w:rsidR="003D04F3" w:rsidRPr="006B389F">
        <w:rPr>
          <w:rFonts w:ascii="Times New Roman" w:hAnsi="Times New Roman" w:cs="Times New Roman"/>
          <w:color w:val="222222"/>
          <w:sz w:val="24"/>
          <w:shd w:val="clear" w:color="auto" w:fill="FFFFFF"/>
        </w:rPr>
        <w:t xml:space="preserve">Employee </w:t>
      </w:r>
      <w:r w:rsidR="006B389F" w:rsidRPr="006B389F">
        <w:rPr>
          <w:rFonts w:ascii="Times New Roman" w:hAnsi="Times New Roman" w:cs="Times New Roman"/>
          <w:color w:val="222222"/>
          <w:sz w:val="24"/>
          <w:shd w:val="clear" w:color="auto" w:fill="FFFFFF"/>
        </w:rPr>
        <w:t>controlling</w:t>
      </w:r>
      <w:r w:rsidR="003D04F3" w:rsidRPr="006B389F">
        <w:rPr>
          <w:rFonts w:ascii="Times New Roman" w:hAnsi="Times New Roman" w:cs="Times New Roman"/>
          <w:color w:val="222222"/>
          <w:sz w:val="24"/>
          <w:shd w:val="clear" w:color="auto" w:fill="FFFFFF"/>
        </w:rPr>
        <w:t xml:space="preserve"> and monitoring</w:t>
      </w:r>
      <w:r w:rsidRPr="006B389F">
        <w:rPr>
          <w:rFonts w:ascii="Times New Roman" w:hAnsi="Times New Roman" w:cs="Times New Roman"/>
          <w:color w:val="222222"/>
          <w:sz w:val="24"/>
          <w:shd w:val="clear" w:color="auto" w:fill="FFFFFF"/>
        </w:rPr>
        <w:t xml:space="preserve"> department and respective line manager should communicate the expectation and expected outcome from the respective employee. Organization culture should help to employees to achieve the employment milestones and outcome as per the guidance of the management. In Sri Lanka Telecom most of the employees are not aware about the outcome and expectations from their employment by Sri Lanka Telecom. As a result of that most of the employees are struggling to identify their career development path from Sri Lanka Telecom and take appropriate actions to enhance knowledge and develop their career path.</w:t>
      </w:r>
    </w:p>
    <w:p w:rsidR="00B8680B" w:rsidRPr="006B389F" w:rsidRDefault="00B8680B" w:rsidP="005E2D81">
      <w:pPr>
        <w:spacing w:line="360" w:lineRule="auto"/>
        <w:jc w:val="both"/>
        <w:rPr>
          <w:rFonts w:ascii="Times New Roman" w:hAnsi="Times New Roman" w:cs="Times New Roman"/>
          <w:color w:val="222222"/>
          <w:sz w:val="24"/>
          <w:shd w:val="clear" w:color="auto" w:fill="FFFFFF"/>
        </w:rPr>
      </w:pPr>
    </w:p>
    <w:p w:rsidR="005E2D81" w:rsidRPr="006B389F" w:rsidRDefault="009A0308" w:rsidP="005E2D81">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.10</w:t>
      </w:r>
      <w:r w:rsidR="00855851" w:rsidRPr="006B389F">
        <w:rPr>
          <w:rFonts w:ascii="Times New Roman" w:hAnsi="Times New Roman" w:cs="Times New Roman"/>
          <w:b/>
          <w:color w:val="000000" w:themeColor="text1"/>
          <w:sz w:val="24"/>
          <w:shd w:val="clear" w:color="auto" w:fill="FFFFFF"/>
        </w:rPr>
        <w:t xml:space="preserve"> </w:t>
      </w:r>
      <w:r w:rsidR="005E2D81" w:rsidRPr="006B389F">
        <w:rPr>
          <w:rFonts w:ascii="Times New Roman" w:hAnsi="Times New Roman" w:cs="Times New Roman"/>
          <w:b/>
          <w:color w:val="000000" w:themeColor="text1"/>
          <w:sz w:val="24"/>
          <w:shd w:val="clear" w:color="auto" w:fill="FFFFFF"/>
        </w:rPr>
        <w:t>Absence of a policy for medical examination</w:t>
      </w:r>
      <w:bookmarkEnd w:id="76"/>
      <w:bookmarkEnd w:id="77"/>
      <w:bookmarkEnd w:id="78"/>
      <w:bookmarkEnd w:id="79"/>
      <w:bookmarkEnd w:id="80"/>
      <w:bookmarkEnd w:id="81"/>
      <w:bookmarkEnd w:id="82"/>
      <w:bookmarkEnd w:id="83"/>
      <w:bookmarkEnd w:id="84"/>
      <w:bookmarkEnd w:id="85"/>
      <w:bookmarkEnd w:id="86"/>
      <w:r w:rsidR="005E2D81" w:rsidRPr="006B389F">
        <w:rPr>
          <w:rFonts w:ascii="Times New Roman" w:hAnsi="Times New Roman" w:cs="Times New Roman"/>
          <w:b/>
          <w:color w:val="000000" w:themeColor="text1"/>
          <w:sz w:val="24"/>
          <w:shd w:val="clear" w:color="auto" w:fill="FFFFFF"/>
        </w:rPr>
        <w:t xml:space="preserve">     </w:t>
      </w:r>
    </w:p>
    <w:p w:rsidR="005E2D81" w:rsidRPr="006B389F" w:rsidRDefault="005E2D81" w:rsidP="005E2D81">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Unlike the Sri Lanka Labor Law, the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Personnel Policy Supplement for Staff does not require a pre-employment medical examination to be conducted on prospective employees. A pre-employment medical examination would help detect if the prospective staff is apt to do the work required by his/her position, or has any contagious or communicable disease that could be detrimental to other staff. It is noted that while the Sri Lanka Labor Law makes it mandatory for employers to provide annual medical examination benefits to staff, the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Personnel Policy Supplement for Staff provides only for a voluntary annual medical check-up. The implementation of the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policy on annual medical examination will not comply with the standards set by the Sri Lanka Labor Law and may pose reputational issue for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for non-compliance with Sri Lanka Labor Laws. </w:t>
      </w:r>
    </w:p>
    <w:p w:rsidR="00855851" w:rsidRPr="006B389F" w:rsidRDefault="00855851" w:rsidP="00704B96">
      <w:pPr>
        <w:spacing w:line="360" w:lineRule="auto"/>
        <w:jc w:val="both"/>
        <w:rPr>
          <w:rFonts w:ascii="Times New Roman" w:hAnsi="Times New Roman" w:cs="Times New Roman"/>
          <w:b/>
          <w:color w:val="000000" w:themeColor="text1"/>
          <w:sz w:val="24"/>
          <w:shd w:val="clear" w:color="auto" w:fill="FFFFFF"/>
        </w:rPr>
      </w:pPr>
      <w:bookmarkStart w:id="87" w:name="_Toc457285565"/>
      <w:bookmarkStart w:id="88" w:name="_Toc457285855"/>
      <w:bookmarkStart w:id="89" w:name="_Toc457286130"/>
      <w:bookmarkStart w:id="90" w:name="_Toc457286369"/>
      <w:bookmarkStart w:id="91" w:name="_Toc457395698"/>
      <w:bookmarkStart w:id="92" w:name="_Toc534273321"/>
      <w:bookmarkStart w:id="93" w:name="_Toc8206471"/>
      <w:bookmarkStart w:id="94" w:name="_Toc19624049"/>
      <w:bookmarkStart w:id="95" w:name="_Toc20726185"/>
      <w:bookmarkStart w:id="96" w:name="_Toc20728723"/>
      <w:bookmarkStart w:id="97" w:name="_Toc27479031"/>
    </w:p>
    <w:p w:rsidR="00704B96" w:rsidRPr="006B389F" w:rsidRDefault="009A0308" w:rsidP="00704B96">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.11</w:t>
      </w:r>
      <w:r w:rsidR="00855851" w:rsidRPr="006B389F">
        <w:rPr>
          <w:rFonts w:ascii="Times New Roman" w:hAnsi="Times New Roman" w:cs="Times New Roman"/>
          <w:b/>
          <w:color w:val="000000" w:themeColor="text1"/>
          <w:sz w:val="24"/>
          <w:shd w:val="clear" w:color="auto" w:fill="FFFFFF"/>
        </w:rPr>
        <w:t xml:space="preserve"> </w:t>
      </w:r>
      <w:r w:rsidR="00704B96" w:rsidRPr="006B389F">
        <w:rPr>
          <w:rFonts w:ascii="Times New Roman" w:hAnsi="Times New Roman" w:cs="Times New Roman"/>
          <w:b/>
          <w:color w:val="000000" w:themeColor="text1"/>
          <w:sz w:val="24"/>
          <w:shd w:val="clear" w:color="auto" w:fill="FFFFFF"/>
        </w:rPr>
        <w:t>Changes in compensation policy</w:t>
      </w:r>
      <w:bookmarkEnd w:id="87"/>
      <w:bookmarkEnd w:id="88"/>
      <w:bookmarkEnd w:id="89"/>
      <w:bookmarkEnd w:id="90"/>
      <w:bookmarkEnd w:id="91"/>
      <w:bookmarkEnd w:id="92"/>
      <w:bookmarkEnd w:id="93"/>
      <w:bookmarkEnd w:id="94"/>
      <w:bookmarkEnd w:id="95"/>
      <w:bookmarkEnd w:id="96"/>
      <w:bookmarkEnd w:id="97"/>
      <w:r w:rsidR="00704B96" w:rsidRPr="006B389F">
        <w:rPr>
          <w:rFonts w:ascii="Times New Roman" w:hAnsi="Times New Roman" w:cs="Times New Roman"/>
          <w:b/>
          <w:color w:val="000000" w:themeColor="text1"/>
          <w:sz w:val="24"/>
          <w:shd w:val="clear" w:color="auto" w:fill="FFFFFF"/>
        </w:rPr>
        <w:t xml:space="preserve">     </w:t>
      </w:r>
    </w:p>
    <w:p w:rsidR="00704B96" w:rsidRPr="006B389F" w:rsidRDefault="00704B96" w:rsidP="00704B96">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It is concluded that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has addressed compensation issues in a satisfactory and pragmatic manner. For future surveys, greater efforts could perhaps be made to include comparator organizations that more-adequately represent the labor markets and scientific disciplines from which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 seeks its employees. Sources of market information on the scientific disciplines in high demand may need to be tapped; and more-</w:t>
      </w:r>
      <w:r w:rsidRPr="006B389F">
        <w:rPr>
          <w:rFonts w:ascii="Times New Roman" w:hAnsi="Times New Roman" w:cs="Times New Roman"/>
          <w:color w:val="000000" w:themeColor="text1"/>
          <w:sz w:val="24"/>
          <w:shd w:val="clear" w:color="auto" w:fill="FFFFFF"/>
        </w:rPr>
        <w:lastRenderedPageBreak/>
        <w:t xml:space="preserve">detailed analysis of disaggregated survey data (by level) could be done. These might indicate the need for further salary adjustments for particular categories of staff. Also, it appears that the compensation survey report and other board documents did not include much information or analysis on worker level staff. </w:t>
      </w:r>
    </w:p>
    <w:p w:rsidR="00855851" w:rsidRPr="006B389F" w:rsidRDefault="00855851" w:rsidP="00C7306F">
      <w:pPr>
        <w:spacing w:line="360" w:lineRule="auto"/>
        <w:jc w:val="both"/>
        <w:rPr>
          <w:rFonts w:ascii="Times New Roman" w:hAnsi="Times New Roman" w:cs="Times New Roman"/>
          <w:b/>
          <w:color w:val="000000" w:themeColor="text1"/>
          <w:sz w:val="24"/>
          <w:shd w:val="clear" w:color="auto" w:fill="FFFFFF"/>
        </w:rPr>
      </w:pPr>
      <w:bookmarkStart w:id="98" w:name="_Toc534273322"/>
      <w:bookmarkStart w:id="99" w:name="_Toc8206472"/>
      <w:bookmarkStart w:id="100" w:name="_Toc19624050"/>
      <w:bookmarkStart w:id="101" w:name="_Toc20726186"/>
      <w:bookmarkStart w:id="102" w:name="_Toc20728724"/>
      <w:bookmarkStart w:id="103" w:name="_Toc27479032"/>
    </w:p>
    <w:p w:rsidR="00C7306F" w:rsidRPr="006B389F" w:rsidRDefault="009A0308" w:rsidP="00C7306F">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.12</w:t>
      </w:r>
      <w:r w:rsidR="00855851" w:rsidRPr="006B389F">
        <w:rPr>
          <w:rFonts w:ascii="Times New Roman" w:hAnsi="Times New Roman" w:cs="Times New Roman"/>
          <w:b/>
          <w:color w:val="000000" w:themeColor="text1"/>
          <w:sz w:val="24"/>
          <w:shd w:val="clear" w:color="auto" w:fill="FFFFFF"/>
        </w:rPr>
        <w:t xml:space="preserve"> </w:t>
      </w:r>
      <w:r w:rsidR="00C7306F" w:rsidRPr="006B389F">
        <w:rPr>
          <w:rFonts w:ascii="Times New Roman" w:hAnsi="Times New Roman" w:cs="Times New Roman"/>
          <w:b/>
          <w:color w:val="000000" w:themeColor="text1"/>
          <w:sz w:val="24"/>
          <w:shd w:val="clear" w:color="auto" w:fill="FFFFFF"/>
        </w:rPr>
        <w:t>Absence of a financial procedure for staff loans</w:t>
      </w:r>
      <w:bookmarkEnd w:id="98"/>
      <w:bookmarkEnd w:id="99"/>
      <w:bookmarkEnd w:id="100"/>
      <w:bookmarkEnd w:id="101"/>
      <w:bookmarkEnd w:id="102"/>
      <w:bookmarkEnd w:id="103"/>
    </w:p>
    <w:p w:rsidR="0050015D" w:rsidRPr="006B389F" w:rsidRDefault="00C7306F" w:rsidP="0050015D">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All benefits for nationally recruited staff (NRS) should be arranged after clearance from both </w:t>
      </w:r>
      <w:r w:rsidR="0050015D" w:rsidRPr="006B389F">
        <w:rPr>
          <w:rFonts w:ascii="Times New Roman" w:hAnsi="Times New Roman" w:cs="Times New Roman"/>
          <w:color w:val="000000" w:themeColor="text1"/>
          <w:sz w:val="24"/>
          <w:shd w:val="clear" w:color="auto" w:fill="FFFFFF"/>
        </w:rPr>
        <w:t>h</w:t>
      </w:r>
      <w:r w:rsidRPr="006B389F">
        <w:rPr>
          <w:rFonts w:ascii="Times New Roman" w:hAnsi="Times New Roman" w:cs="Times New Roman"/>
          <w:color w:val="000000" w:themeColor="text1"/>
          <w:sz w:val="24"/>
          <w:shd w:val="clear" w:color="auto" w:fill="FFFFFF"/>
        </w:rPr>
        <w:t xml:space="preserve">ead of </w:t>
      </w:r>
      <w:r w:rsidR="003D04F3"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003D04F3" w:rsidRPr="006B389F">
        <w:rPr>
          <w:rFonts w:ascii="Times New Roman" w:hAnsi="Times New Roman" w:cs="Times New Roman"/>
          <w:color w:val="000000" w:themeColor="text1"/>
          <w:sz w:val="24"/>
          <w:shd w:val="clear" w:color="auto" w:fill="FFFFFF"/>
        </w:rPr>
        <w:t xml:space="preserve"> and monitoring</w:t>
      </w:r>
      <w:r w:rsidR="0050015D" w:rsidRPr="006B389F">
        <w:rPr>
          <w:rFonts w:ascii="Times New Roman" w:hAnsi="Times New Roman" w:cs="Times New Roman"/>
          <w:color w:val="000000" w:themeColor="text1"/>
          <w:sz w:val="24"/>
          <w:shd w:val="clear" w:color="auto" w:fill="FFFFFF"/>
        </w:rPr>
        <w:t xml:space="preserve"> d</w:t>
      </w:r>
      <w:r w:rsidRPr="006B389F">
        <w:rPr>
          <w:rFonts w:ascii="Times New Roman" w:hAnsi="Times New Roman" w:cs="Times New Roman"/>
          <w:color w:val="000000" w:themeColor="text1"/>
          <w:sz w:val="24"/>
          <w:shd w:val="clear" w:color="auto" w:fill="FFFFFF"/>
        </w:rPr>
        <w:t xml:space="preserve">epartment and respective functional department head. If </w:t>
      </w:r>
      <w:r w:rsidR="0050015D" w:rsidRPr="006B389F">
        <w:rPr>
          <w:rFonts w:ascii="Times New Roman" w:hAnsi="Times New Roman" w:cs="Times New Roman"/>
          <w:color w:val="000000" w:themeColor="text1"/>
          <w:sz w:val="24"/>
          <w:shd w:val="clear" w:color="auto" w:fill="FFFFFF"/>
        </w:rPr>
        <w:t xml:space="preserve">head of </w:t>
      </w:r>
      <w:r w:rsidR="003D04F3"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003D04F3" w:rsidRPr="006B389F">
        <w:rPr>
          <w:rFonts w:ascii="Times New Roman" w:hAnsi="Times New Roman" w:cs="Times New Roman"/>
          <w:color w:val="000000" w:themeColor="text1"/>
          <w:sz w:val="24"/>
          <w:shd w:val="clear" w:color="auto" w:fill="FFFFFF"/>
        </w:rPr>
        <w:t xml:space="preserve"> and monitoring</w:t>
      </w:r>
      <w:r w:rsidR="0050015D" w:rsidRPr="006B389F">
        <w:rPr>
          <w:rFonts w:ascii="Times New Roman" w:hAnsi="Times New Roman" w:cs="Times New Roman"/>
          <w:color w:val="000000" w:themeColor="text1"/>
          <w:sz w:val="24"/>
          <w:shd w:val="clear" w:color="auto" w:fill="FFFFFF"/>
        </w:rPr>
        <w:t xml:space="preserve"> department</w:t>
      </w:r>
      <w:r w:rsidRPr="006B389F">
        <w:rPr>
          <w:rFonts w:ascii="Times New Roman" w:hAnsi="Times New Roman" w:cs="Times New Roman"/>
          <w:color w:val="000000" w:themeColor="text1"/>
          <w:sz w:val="24"/>
          <w:shd w:val="clear" w:color="auto" w:fill="FFFFFF"/>
        </w:rPr>
        <w:t xml:space="preserve"> permit</w:t>
      </w:r>
      <w:r w:rsidR="0050015D" w:rsidRPr="006B389F">
        <w:rPr>
          <w:rFonts w:ascii="Times New Roman" w:hAnsi="Times New Roman" w:cs="Times New Roman"/>
          <w:color w:val="000000" w:themeColor="text1"/>
          <w:sz w:val="24"/>
          <w:shd w:val="clear" w:color="auto" w:fill="FFFFFF"/>
        </w:rPr>
        <w:t>s</w:t>
      </w:r>
      <w:r w:rsidRPr="006B389F">
        <w:rPr>
          <w:rFonts w:ascii="Times New Roman" w:hAnsi="Times New Roman" w:cs="Times New Roman"/>
          <w:color w:val="000000" w:themeColor="text1"/>
          <w:sz w:val="24"/>
          <w:shd w:val="clear" w:color="auto" w:fill="FFFFFF"/>
        </w:rPr>
        <w:t xml:space="preserve"> the payments of loans or advances to </w:t>
      </w:r>
      <w:r w:rsidR="0050015D" w:rsidRPr="006B389F">
        <w:rPr>
          <w:rFonts w:ascii="Times New Roman" w:hAnsi="Times New Roman" w:cs="Times New Roman"/>
          <w:color w:val="000000" w:themeColor="text1"/>
          <w:sz w:val="24"/>
          <w:shd w:val="clear" w:color="auto" w:fill="FFFFFF"/>
        </w:rPr>
        <w:t>the</w:t>
      </w:r>
      <w:r w:rsidRPr="006B389F">
        <w:rPr>
          <w:rFonts w:ascii="Times New Roman" w:hAnsi="Times New Roman" w:cs="Times New Roman"/>
          <w:color w:val="000000" w:themeColor="text1"/>
          <w:sz w:val="24"/>
          <w:shd w:val="clear" w:color="auto" w:fill="FFFFFF"/>
        </w:rPr>
        <w:t xml:space="preserve"> staff</w:t>
      </w:r>
      <w:r w:rsidR="0050015D" w:rsidRPr="006B389F">
        <w:rPr>
          <w:rFonts w:ascii="Times New Roman" w:hAnsi="Times New Roman" w:cs="Times New Roman"/>
          <w:color w:val="000000" w:themeColor="text1"/>
          <w:sz w:val="24"/>
          <w:shd w:val="clear" w:color="auto" w:fill="FFFFFF"/>
        </w:rPr>
        <w:t>s</w:t>
      </w:r>
      <w:r w:rsidRPr="006B389F">
        <w:rPr>
          <w:rFonts w:ascii="Times New Roman" w:hAnsi="Times New Roman" w:cs="Times New Roman"/>
          <w:color w:val="000000" w:themeColor="text1"/>
          <w:sz w:val="24"/>
          <w:shd w:val="clear" w:color="auto" w:fill="FFFFFF"/>
        </w:rPr>
        <w:t xml:space="preserve">, this will allow full or at least partial recovery of any outstanding loan and advance balances from final payments in the event of a nationally recruited staff leaving before the loan/advance is repaid, appropriate legally enforceable undertakings to repay the loan can be obtained. </w:t>
      </w:r>
      <w:r w:rsidR="0050015D" w:rsidRPr="006B389F">
        <w:rPr>
          <w:rFonts w:ascii="Times New Roman" w:hAnsi="Times New Roman" w:cs="Times New Roman"/>
          <w:color w:val="000000" w:themeColor="text1"/>
          <w:sz w:val="24"/>
          <w:shd w:val="clear" w:color="auto" w:fill="FFFFFF"/>
        </w:rPr>
        <w:t>For certain employees, the Company makes loans which are forgiven over a stated employment period.  The Company provides a reserve for forgivable loans to employees which become delinquent when employees terminate prior to the loans being completely forgiven.  The amount of the reserve has been increasing over the past few years.</w:t>
      </w:r>
    </w:p>
    <w:p w:rsidR="00855851" w:rsidRPr="006B389F" w:rsidRDefault="00855851" w:rsidP="0050015D">
      <w:pPr>
        <w:spacing w:line="360" w:lineRule="auto"/>
        <w:jc w:val="both"/>
        <w:rPr>
          <w:rFonts w:ascii="Times New Roman" w:hAnsi="Times New Roman" w:cs="Times New Roman"/>
          <w:color w:val="000000" w:themeColor="text1"/>
          <w:sz w:val="24"/>
          <w:shd w:val="clear" w:color="auto" w:fill="FFFFFF"/>
        </w:rPr>
      </w:pPr>
    </w:p>
    <w:p w:rsidR="00B96487" w:rsidRPr="006B389F" w:rsidRDefault="009A0308" w:rsidP="00B96487">
      <w:pPr>
        <w:spacing w:line="360" w:lineRule="auto"/>
        <w:jc w:val="both"/>
        <w:rPr>
          <w:rFonts w:ascii="Times New Roman" w:hAnsi="Times New Roman" w:cs="Times New Roman"/>
          <w:b/>
          <w:color w:val="000000" w:themeColor="text1"/>
          <w:sz w:val="24"/>
          <w:shd w:val="clear" w:color="auto" w:fill="FFFFFF"/>
        </w:rPr>
      </w:pPr>
      <w:bookmarkStart w:id="104" w:name="_Toc27479042"/>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.13.</w:t>
      </w:r>
      <w:r w:rsidR="00855851" w:rsidRPr="006B389F">
        <w:rPr>
          <w:rFonts w:ascii="Times New Roman" w:hAnsi="Times New Roman" w:cs="Times New Roman"/>
          <w:b/>
          <w:color w:val="000000" w:themeColor="text1"/>
          <w:sz w:val="24"/>
          <w:shd w:val="clear" w:color="auto" w:fill="FFFFFF"/>
        </w:rPr>
        <w:t xml:space="preserve"> </w:t>
      </w:r>
      <w:r w:rsidR="00B96487" w:rsidRPr="006B389F">
        <w:rPr>
          <w:rFonts w:ascii="Times New Roman" w:hAnsi="Times New Roman" w:cs="Times New Roman"/>
          <w:b/>
          <w:color w:val="000000" w:themeColor="text1"/>
          <w:sz w:val="24"/>
          <w:shd w:val="clear" w:color="auto" w:fill="FFFFFF"/>
        </w:rPr>
        <w:t>Absence of formal Standard Operating Procedures for HR Compensations and Benefits Processing</w:t>
      </w:r>
      <w:bookmarkEnd w:id="104"/>
      <w:r w:rsidR="00B96487" w:rsidRPr="006B389F">
        <w:rPr>
          <w:rFonts w:ascii="Times New Roman" w:hAnsi="Times New Roman" w:cs="Times New Roman"/>
          <w:b/>
          <w:color w:val="000000" w:themeColor="text1"/>
          <w:sz w:val="24"/>
          <w:shd w:val="clear" w:color="auto" w:fill="FFFFFF"/>
        </w:rPr>
        <w:t xml:space="preserve">  </w:t>
      </w:r>
    </w:p>
    <w:p w:rsidR="00B96487" w:rsidRPr="006B389F" w:rsidRDefault="00B96487" w:rsidP="0050015D">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The HR Compensations and Benefits management team does not have an updated Standard Operating Procedures (SOPs) reflecting the daily operations carried out for monitoring of compensations and benefits processing activities. SOPs are set of documents to ensure that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has a consistent quality of output and services, and also clear delineation of roles and responsibilities. SOPs also serve as reference for continuity of operations in case of unexpected disruption.   These SOPs also ensure that backup staff will be able to continue with the operations in the absence of the process owner.</w:t>
      </w:r>
    </w:p>
    <w:p w:rsidR="00855851" w:rsidRPr="006B389F" w:rsidRDefault="00855851" w:rsidP="00B96487">
      <w:pPr>
        <w:spacing w:line="360" w:lineRule="auto"/>
        <w:jc w:val="both"/>
        <w:rPr>
          <w:rFonts w:ascii="Times New Roman" w:hAnsi="Times New Roman" w:cs="Times New Roman"/>
          <w:b/>
          <w:color w:val="000000" w:themeColor="text1"/>
          <w:sz w:val="24"/>
          <w:shd w:val="clear" w:color="auto" w:fill="FFFFFF"/>
        </w:rPr>
      </w:pPr>
      <w:bookmarkStart w:id="105" w:name="_Toc27479043"/>
    </w:p>
    <w:p w:rsidR="00B96487" w:rsidRPr="006B389F" w:rsidRDefault="009A0308" w:rsidP="00B96487">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lastRenderedPageBreak/>
        <w:t>6</w:t>
      </w:r>
      <w:r w:rsidR="000612A9" w:rsidRPr="006B389F">
        <w:rPr>
          <w:rFonts w:ascii="Times New Roman" w:hAnsi="Times New Roman" w:cs="Times New Roman"/>
          <w:b/>
          <w:color w:val="000000" w:themeColor="text1"/>
          <w:sz w:val="24"/>
          <w:shd w:val="clear" w:color="auto" w:fill="FFFFFF"/>
        </w:rPr>
        <w:t>.14</w:t>
      </w:r>
      <w:r w:rsidR="00855851" w:rsidRPr="006B389F">
        <w:rPr>
          <w:rFonts w:ascii="Times New Roman" w:hAnsi="Times New Roman" w:cs="Times New Roman"/>
          <w:b/>
          <w:color w:val="000000" w:themeColor="text1"/>
          <w:sz w:val="24"/>
          <w:shd w:val="clear" w:color="auto" w:fill="FFFFFF"/>
        </w:rPr>
        <w:t xml:space="preserve"> </w:t>
      </w:r>
      <w:r w:rsidR="00B96487" w:rsidRPr="006B389F">
        <w:rPr>
          <w:rFonts w:ascii="Times New Roman" w:hAnsi="Times New Roman" w:cs="Times New Roman"/>
          <w:b/>
          <w:color w:val="000000" w:themeColor="text1"/>
          <w:sz w:val="24"/>
          <w:shd w:val="clear" w:color="auto" w:fill="FFFFFF"/>
        </w:rPr>
        <w:t>Inadequate HR Compensations and Benefits Risk Identification</w:t>
      </w:r>
      <w:bookmarkEnd w:id="105"/>
      <w:r w:rsidR="00B96487" w:rsidRPr="006B389F">
        <w:rPr>
          <w:rFonts w:ascii="Times New Roman" w:hAnsi="Times New Roman" w:cs="Times New Roman"/>
          <w:b/>
          <w:color w:val="000000" w:themeColor="text1"/>
          <w:sz w:val="24"/>
          <w:shd w:val="clear" w:color="auto" w:fill="FFFFFF"/>
        </w:rPr>
        <w:t xml:space="preserve"> </w:t>
      </w:r>
    </w:p>
    <w:p w:rsidR="00B96487" w:rsidRPr="006B389F" w:rsidRDefault="00B96487" w:rsidP="00B96487">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Risk Management is a critical and continuous process, and appropriate Risk Assessments should be undertaken, reviewed and managed throughout the HR Compensations &amp; Benefits process. Risks and issues identified should be documented in a Risk Register. All risks and issues should have potential causes, impacts, clear mitigating actions, appropriate owners and a review date. It is noted that there is no operational risk register; however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PLC’s principal Risk register contains the risks identified for all departments. Furthermore HR Compensations Benefits management ri</w:t>
      </w:r>
      <w:r w:rsidR="00B83839" w:rsidRPr="006B389F">
        <w:rPr>
          <w:rFonts w:ascii="Times New Roman" w:hAnsi="Times New Roman" w:cs="Times New Roman"/>
          <w:color w:val="000000" w:themeColor="text1"/>
          <w:sz w:val="24"/>
          <w:shd w:val="clear" w:color="auto" w:fill="FFFFFF"/>
        </w:rPr>
        <w:t>sk items are not included in</w:t>
      </w:r>
      <w:r w:rsidRPr="006B389F">
        <w:rPr>
          <w:rFonts w:ascii="Times New Roman" w:hAnsi="Times New Roman" w:cs="Times New Roman"/>
          <w:color w:val="000000" w:themeColor="text1"/>
          <w:sz w:val="24"/>
          <w:shd w:val="clear" w:color="auto" w:fill="FFFFFF"/>
        </w:rPr>
        <w:t xml:space="preserve">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PLC’s principal risk register.  </w:t>
      </w:r>
    </w:p>
    <w:p w:rsidR="00B96487" w:rsidRPr="006B389F" w:rsidRDefault="00B96487" w:rsidP="00B96487">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Typical HR compensations and benefits risk include but not limited to: </w:t>
      </w:r>
    </w:p>
    <w:p w:rsidR="00B96487" w:rsidRPr="006B389F" w:rsidRDefault="00B96487" w:rsidP="00B96487">
      <w:pPr>
        <w:pStyle w:val="ListParagraph"/>
        <w:numPr>
          <w:ilvl w:val="0"/>
          <w:numId w:val="17"/>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Inappropriate master data edit access.  </w:t>
      </w:r>
    </w:p>
    <w:p w:rsidR="00B96487" w:rsidRPr="006B389F" w:rsidRDefault="00B96487" w:rsidP="00B96487">
      <w:pPr>
        <w:pStyle w:val="ListParagraph"/>
        <w:numPr>
          <w:ilvl w:val="0"/>
          <w:numId w:val="17"/>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Insufficient funds and payroll funding issues. </w:t>
      </w:r>
    </w:p>
    <w:p w:rsidR="00B96487" w:rsidRPr="006B389F" w:rsidRDefault="00B96487" w:rsidP="00B96487">
      <w:pPr>
        <w:pStyle w:val="ListParagraph"/>
        <w:numPr>
          <w:ilvl w:val="0"/>
          <w:numId w:val="17"/>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Inadequate software solutions. </w:t>
      </w:r>
    </w:p>
    <w:p w:rsidR="00B96487" w:rsidRPr="006B389F" w:rsidRDefault="00B96487" w:rsidP="00B96487">
      <w:pPr>
        <w:pStyle w:val="ListParagraph"/>
        <w:numPr>
          <w:ilvl w:val="0"/>
          <w:numId w:val="17"/>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Failure to comply with salary payment policies and timelines </w:t>
      </w:r>
    </w:p>
    <w:p w:rsidR="00B96487" w:rsidRPr="006B389F" w:rsidRDefault="00B96487" w:rsidP="00B96487">
      <w:pPr>
        <w:pStyle w:val="ListParagraph"/>
        <w:numPr>
          <w:ilvl w:val="0"/>
          <w:numId w:val="17"/>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HR Compensations &amp; Benefits scales do not support to attract required talents. </w:t>
      </w:r>
    </w:p>
    <w:p w:rsidR="00B96487" w:rsidRPr="006B389F" w:rsidRDefault="00B96487" w:rsidP="00B96487">
      <w:pPr>
        <w:pStyle w:val="ListParagraph"/>
        <w:numPr>
          <w:ilvl w:val="0"/>
          <w:numId w:val="17"/>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Frauds.</w:t>
      </w:r>
    </w:p>
    <w:p w:rsidR="00855851" w:rsidRPr="006B389F" w:rsidRDefault="00855851" w:rsidP="00B83839">
      <w:pPr>
        <w:spacing w:line="360" w:lineRule="auto"/>
        <w:jc w:val="both"/>
        <w:rPr>
          <w:rFonts w:ascii="Times New Roman" w:hAnsi="Times New Roman" w:cs="Times New Roman"/>
          <w:b/>
          <w:color w:val="000000" w:themeColor="text1"/>
          <w:sz w:val="24"/>
          <w:shd w:val="clear" w:color="auto" w:fill="FFFFFF"/>
        </w:rPr>
      </w:pPr>
      <w:bookmarkStart w:id="106" w:name="_Toc27479046"/>
    </w:p>
    <w:p w:rsidR="00B83839" w:rsidRPr="006B389F" w:rsidRDefault="009A0308" w:rsidP="00B83839">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6</w:t>
      </w:r>
      <w:r w:rsidR="000612A9" w:rsidRPr="006B389F">
        <w:rPr>
          <w:rFonts w:ascii="Times New Roman" w:hAnsi="Times New Roman" w:cs="Times New Roman"/>
          <w:b/>
          <w:color w:val="000000" w:themeColor="text1"/>
          <w:sz w:val="24"/>
          <w:shd w:val="clear" w:color="auto" w:fill="FFFFFF"/>
        </w:rPr>
        <w:t>.15.</w:t>
      </w:r>
      <w:r w:rsidR="00855851" w:rsidRPr="006B389F">
        <w:rPr>
          <w:rFonts w:ascii="Times New Roman" w:hAnsi="Times New Roman" w:cs="Times New Roman"/>
          <w:b/>
          <w:color w:val="000000" w:themeColor="text1"/>
          <w:sz w:val="24"/>
          <w:shd w:val="clear" w:color="auto" w:fill="FFFFFF"/>
        </w:rPr>
        <w:t xml:space="preserve"> </w:t>
      </w:r>
      <w:r w:rsidR="00B83839" w:rsidRPr="006B389F">
        <w:rPr>
          <w:rFonts w:ascii="Times New Roman" w:hAnsi="Times New Roman" w:cs="Times New Roman"/>
          <w:b/>
          <w:color w:val="000000" w:themeColor="text1"/>
          <w:sz w:val="24"/>
          <w:shd w:val="clear" w:color="auto" w:fill="FFFFFF"/>
        </w:rPr>
        <w:t>Employee Performance Evaluations Process has not been automated</w:t>
      </w:r>
      <w:bookmarkEnd w:id="106"/>
      <w:r w:rsidR="00B83839" w:rsidRPr="006B389F">
        <w:rPr>
          <w:rFonts w:ascii="Times New Roman" w:hAnsi="Times New Roman" w:cs="Times New Roman"/>
          <w:b/>
          <w:color w:val="000000" w:themeColor="text1"/>
          <w:sz w:val="24"/>
          <w:shd w:val="clear" w:color="auto" w:fill="FFFFFF"/>
        </w:rPr>
        <w:t xml:space="preserve"> </w:t>
      </w:r>
    </w:p>
    <w:p w:rsidR="00B83839" w:rsidRPr="006B389F" w:rsidRDefault="00957911" w:rsidP="00B83839">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Sri Lanka Telecom</w:t>
      </w:r>
      <w:r w:rsidR="00B83839" w:rsidRPr="006B389F">
        <w:rPr>
          <w:rFonts w:ascii="Times New Roman" w:hAnsi="Times New Roman" w:cs="Times New Roman"/>
          <w:color w:val="000000" w:themeColor="text1"/>
          <w:sz w:val="24"/>
          <w:shd w:val="clear" w:color="auto" w:fill="FFFFFF"/>
        </w:rPr>
        <w:t xml:space="preserve"> PLC’s</w:t>
      </w:r>
      <w:r w:rsidR="000612A9" w:rsidRPr="006B389F">
        <w:rPr>
          <w:rFonts w:ascii="Times New Roman" w:hAnsi="Times New Roman" w:cs="Times New Roman"/>
          <w:color w:val="000000" w:themeColor="text1"/>
          <w:sz w:val="24"/>
          <w:shd w:val="clear" w:color="auto" w:fill="FFFFFF"/>
        </w:rPr>
        <w:t xml:space="preserve"> employees’ salary increments are</w:t>
      </w:r>
      <w:r w:rsidR="00B83839" w:rsidRPr="006B389F">
        <w:rPr>
          <w:rFonts w:ascii="Times New Roman" w:hAnsi="Times New Roman" w:cs="Times New Roman"/>
          <w:color w:val="000000" w:themeColor="text1"/>
          <w:sz w:val="24"/>
          <w:shd w:val="clear" w:color="auto" w:fill="FFFFFF"/>
        </w:rPr>
        <w:t xml:space="preserve"> linked to employees’ annual performances. The process of performance evaluation starts every year November to December period and the deadline to complete is by end of February next year. </w:t>
      </w:r>
      <w:r w:rsidRPr="006B389F">
        <w:rPr>
          <w:rFonts w:ascii="Times New Roman" w:hAnsi="Times New Roman" w:cs="Times New Roman"/>
          <w:color w:val="000000" w:themeColor="text1"/>
          <w:sz w:val="24"/>
          <w:shd w:val="clear" w:color="auto" w:fill="FFFFFF"/>
        </w:rPr>
        <w:t>Sri Lanka Telecom</w:t>
      </w:r>
      <w:r w:rsidR="00B83839" w:rsidRPr="006B389F">
        <w:rPr>
          <w:rFonts w:ascii="Times New Roman" w:hAnsi="Times New Roman" w:cs="Times New Roman"/>
          <w:color w:val="000000" w:themeColor="text1"/>
          <w:sz w:val="24"/>
          <w:shd w:val="clear" w:color="auto" w:fill="FFFFFF"/>
        </w:rPr>
        <w:t xml:space="preserve"> PLC currently follows manual process in recording, monitoring, and analysis of employee performance evaluation.   </w:t>
      </w:r>
    </w:p>
    <w:p w:rsidR="00B83839" w:rsidRPr="006B389F" w:rsidRDefault="00B83839" w:rsidP="00B83839">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Automation improves the process in various ways such as: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Timely completion of review,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Faster and simplified process,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Increase the efficiency,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lastRenderedPageBreak/>
        <w:t xml:space="preserve">Descriptive statistics and reporting analytics,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Save time for supervisors and HR,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Increased employee productivity and performance,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Improve the consistency of reviews that stick to pre-defined evaluation metrics,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Restricted access to confidential data ensures the security,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Allows for fair and transparent evaluation,  </w:t>
      </w:r>
    </w:p>
    <w:p w:rsidR="00B83839" w:rsidRPr="006B389F" w:rsidRDefault="00B83839" w:rsidP="00B83839">
      <w:pPr>
        <w:pStyle w:val="ListParagraph"/>
        <w:numPr>
          <w:ilvl w:val="0"/>
          <w:numId w:val="19"/>
        </w:num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Cost saving.</w:t>
      </w:r>
    </w:p>
    <w:p w:rsidR="00B96487" w:rsidRPr="006B389F" w:rsidRDefault="00B96487" w:rsidP="0050015D">
      <w:pPr>
        <w:spacing w:line="360" w:lineRule="auto"/>
        <w:jc w:val="both"/>
        <w:rPr>
          <w:rFonts w:ascii="Times New Roman" w:hAnsi="Times New Roman" w:cs="Times New Roman"/>
          <w:color w:val="000000" w:themeColor="text1"/>
          <w:sz w:val="24"/>
          <w:shd w:val="clear" w:color="auto" w:fill="FFFFFF"/>
        </w:rPr>
      </w:pPr>
    </w:p>
    <w:p w:rsidR="002F4EED" w:rsidRPr="006B389F" w:rsidRDefault="006C2C78" w:rsidP="002F4EED">
      <w:pPr>
        <w:pStyle w:val="Heading1"/>
        <w:spacing w:line="360" w:lineRule="auto"/>
        <w:jc w:val="both"/>
        <w:rPr>
          <w:rFonts w:ascii="Times New Roman" w:hAnsi="Times New Roman" w:cs="Times New Roman"/>
          <w:color w:val="000000" w:themeColor="text1"/>
        </w:rPr>
      </w:pPr>
      <w:bookmarkStart w:id="107" w:name="_Toc36047145"/>
      <w:r w:rsidRPr="006B389F">
        <w:rPr>
          <w:rFonts w:ascii="Times New Roman" w:hAnsi="Times New Roman" w:cs="Times New Roman"/>
          <w:color w:val="000000" w:themeColor="text1"/>
        </w:rPr>
        <w:t>07</w:t>
      </w:r>
      <w:r w:rsidR="002F4EED" w:rsidRPr="006B389F">
        <w:rPr>
          <w:rFonts w:ascii="Times New Roman" w:hAnsi="Times New Roman" w:cs="Times New Roman"/>
          <w:color w:val="000000" w:themeColor="text1"/>
        </w:rPr>
        <w:t xml:space="preserve">. Discussion of </w:t>
      </w:r>
      <w:r w:rsidR="003D04F3" w:rsidRPr="006B389F">
        <w:rPr>
          <w:rFonts w:ascii="Times New Roman" w:hAnsi="Times New Roman" w:cs="Times New Roman"/>
          <w:color w:val="000000" w:themeColor="text1"/>
        </w:rPr>
        <w:t>strategic methods and solutions</w:t>
      </w:r>
      <w:r w:rsidR="002F4EED" w:rsidRPr="006B389F">
        <w:rPr>
          <w:rFonts w:ascii="Times New Roman" w:hAnsi="Times New Roman" w:cs="Times New Roman"/>
          <w:color w:val="000000" w:themeColor="text1"/>
        </w:rPr>
        <w:t xml:space="preserve"> to overcome staff loyalty issues and how it impacts to </w:t>
      </w:r>
      <w:r w:rsidR="003D04F3" w:rsidRPr="006B389F">
        <w:rPr>
          <w:rFonts w:ascii="Times New Roman" w:hAnsi="Times New Roman" w:cs="Times New Roman"/>
          <w:color w:val="000000" w:themeColor="text1"/>
        </w:rPr>
        <w:t>loyalty towards the employment</w:t>
      </w:r>
      <w:bookmarkEnd w:id="107"/>
      <w:r w:rsidR="002F4EED" w:rsidRPr="006B389F">
        <w:rPr>
          <w:rFonts w:ascii="Times New Roman" w:hAnsi="Times New Roman" w:cs="Times New Roman"/>
          <w:color w:val="000000" w:themeColor="text1"/>
        </w:rPr>
        <w:t xml:space="preserve">   </w:t>
      </w:r>
    </w:p>
    <w:p w:rsidR="002F4EED" w:rsidRPr="006B389F" w:rsidRDefault="002F4EED" w:rsidP="0050015D">
      <w:pPr>
        <w:spacing w:line="360" w:lineRule="auto"/>
        <w:jc w:val="both"/>
        <w:rPr>
          <w:rFonts w:ascii="Times New Roman" w:hAnsi="Times New Roman" w:cs="Times New Roman"/>
          <w:color w:val="000000" w:themeColor="text1"/>
          <w:sz w:val="24"/>
          <w:shd w:val="clear" w:color="auto" w:fill="FFFFFF"/>
        </w:rPr>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855851" w:rsidRPr="006B389F">
        <w:rPr>
          <w:rFonts w:ascii="Times New Roman" w:hAnsi="Times New Roman" w:cs="Times New Roman"/>
          <w:b/>
          <w:color w:val="000000" w:themeColor="text1"/>
          <w:sz w:val="24"/>
          <w:shd w:val="clear" w:color="auto" w:fill="FFFFFF"/>
        </w:rPr>
        <w:t xml:space="preserve">.1. </w:t>
      </w:r>
      <w:r w:rsidR="002F4EED" w:rsidRPr="006B389F">
        <w:rPr>
          <w:rFonts w:ascii="Times New Roman" w:hAnsi="Times New Roman" w:cs="Times New Roman"/>
          <w:b/>
          <w:color w:val="000000" w:themeColor="text1"/>
          <w:sz w:val="24"/>
          <w:shd w:val="clear" w:color="auto" w:fill="FFFFFF"/>
        </w:rPr>
        <w:t xml:space="preserve">Inadequate details on job description   </w:t>
      </w:r>
    </w:p>
    <w:p w:rsidR="00217F02" w:rsidRPr="006B389F" w:rsidRDefault="003D04F3" w:rsidP="002F4EED">
      <w:pPr>
        <w:autoSpaceDE w:val="0"/>
        <w:autoSpaceDN w:val="0"/>
        <w:adjustRightInd w:val="0"/>
        <w:spacing w:after="0"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217F02" w:rsidRPr="006B389F">
        <w:rPr>
          <w:rFonts w:ascii="Times New Roman" w:hAnsi="Times New Roman" w:cs="Times New Roman"/>
          <w:b/>
          <w:i/>
          <w:color w:val="000000" w:themeColor="text1"/>
          <w:sz w:val="24"/>
          <w:szCs w:val="24"/>
          <w:shd w:val="clear" w:color="auto" w:fill="FFFFFF"/>
        </w:rPr>
        <w:t xml:space="preserve"> to overcome staff loyalty issues</w:t>
      </w:r>
    </w:p>
    <w:p w:rsidR="002F4EED" w:rsidRPr="006B389F" w:rsidRDefault="002F4EED" w:rsidP="002F4EED">
      <w:pPr>
        <w:autoSpaceDE w:val="0"/>
        <w:autoSpaceDN w:val="0"/>
        <w:adjustRightInd w:val="0"/>
        <w:spacing w:after="0"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themeColor="text1"/>
          <w:sz w:val="24"/>
          <w:szCs w:val="24"/>
          <w:shd w:val="clear" w:color="auto" w:fill="FFFFFF"/>
        </w:rPr>
        <w:t xml:space="preserve">In order to overcome the overcome the staff loyalty issues due to inadequate details on job description, </w:t>
      </w:r>
      <w:r w:rsidR="006B389F" w:rsidRPr="006B389F">
        <w:rPr>
          <w:rFonts w:ascii="Times New Roman" w:hAnsi="Times New Roman" w:cs="Times New Roman"/>
          <w:color w:val="000000" w:themeColor="text1"/>
          <w:sz w:val="24"/>
          <w:szCs w:val="24"/>
          <w:shd w:val="clear" w:color="auto" w:fill="FFFFFF"/>
        </w:rPr>
        <w:t>it is suggested to</w:t>
      </w:r>
      <w:r w:rsidRPr="006B389F">
        <w:rPr>
          <w:rFonts w:ascii="Times New Roman" w:hAnsi="Times New Roman" w:cs="Times New Roman"/>
          <w:color w:val="000000" w:themeColor="text1"/>
          <w:sz w:val="24"/>
          <w:szCs w:val="24"/>
          <w:shd w:val="clear" w:color="auto" w:fill="FFFFFF"/>
        </w:rPr>
        <w:t xml:space="preserve"> </w:t>
      </w:r>
      <w:r w:rsidRPr="006B389F">
        <w:rPr>
          <w:rFonts w:ascii="Times New Roman" w:hAnsi="Times New Roman" w:cs="Times New Roman"/>
          <w:sz w:val="24"/>
          <w:szCs w:val="24"/>
        </w:rPr>
        <w:t>ensure that employee job descriptions are clear and enables proper performance monitoring and put in place a properly approved organogram truly reflecting relationships and reporting lines</w:t>
      </w:r>
      <w:r w:rsidR="00AD5925" w:rsidRPr="006B389F">
        <w:rPr>
          <w:rFonts w:ascii="Times New Roman" w:hAnsi="Times New Roman" w:cs="Times New Roman"/>
          <w:sz w:val="24"/>
          <w:szCs w:val="24"/>
        </w:rPr>
        <w:t xml:space="preserve"> </w:t>
      </w:r>
      <w:r w:rsidR="00AD5925" w:rsidRPr="006B389F">
        <w:rPr>
          <w:rFonts w:ascii="Times New Roman" w:hAnsi="Times New Roman" w:cs="Times New Roman"/>
          <w:szCs w:val="24"/>
        </w:rPr>
        <w:t xml:space="preserve">(Henry and </w:t>
      </w:r>
      <w:proofErr w:type="spellStart"/>
      <w:r w:rsidR="00AD5925" w:rsidRPr="006B389F">
        <w:rPr>
          <w:rFonts w:ascii="Times New Roman" w:hAnsi="Times New Roman" w:cs="Times New Roman"/>
          <w:szCs w:val="24"/>
        </w:rPr>
        <w:t>Temtime</w:t>
      </w:r>
      <w:proofErr w:type="spellEnd"/>
      <w:r w:rsidR="00AD5925" w:rsidRPr="006B389F">
        <w:rPr>
          <w:rFonts w:ascii="Times New Roman" w:hAnsi="Times New Roman" w:cs="Times New Roman"/>
          <w:szCs w:val="24"/>
        </w:rPr>
        <w:t>, 2009)</w:t>
      </w:r>
      <w:r w:rsidRPr="006B389F">
        <w:rPr>
          <w:rFonts w:ascii="Times New Roman" w:hAnsi="Times New Roman" w:cs="Times New Roman"/>
          <w:sz w:val="24"/>
          <w:szCs w:val="24"/>
        </w:rPr>
        <w:t xml:space="preserve">. </w:t>
      </w:r>
      <w:r w:rsidR="003D04F3" w:rsidRPr="006B389F">
        <w:rPr>
          <w:rFonts w:ascii="Times New Roman" w:hAnsi="Times New Roman" w:cs="Times New Roman"/>
          <w:sz w:val="24"/>
          <w:szCs w:val="24"/>
        </w:rPr>
        <w:t>Apart from that</w:t>
      </w:r>
      <w:r w:rsidRPr="006B389F">
        <w:rPr>
          <w:rFonts w:ascii="Times New Roman" w:hAnsi="Times New Roman" w:cs="Times New Roman"/>
          <w:sz w:val="24"/>
          <w:szCs w:val="24"/>
        </w:rPr>
        <w:t xml:space="preserve"> </w:t>
      </w:r>
      <w:r w:rsidRPr="006B389F">
        <w:rPr>
          <w:rFonts w:ascii="Times New Roman" w:hAnsi="Times New Roman" w:cs="Times New Roman"/>
          <w:color w:val="000000"/>
          <w:sz w:val="24"/>
          <w:szCs w:val="24"/>
        </w:rPr>
        <w:t>develop an operation based staff management plan integrated with the present future operation requirements for company that is adjusted periodically to reflect the priorities</w:t>
      </w:r>
      <w:r w:rsidR="00AD5925" w:rsidRPr="006B389F">
        <w:rPr>
          <w:rFonts w:ascii="Times New Roman" w:hAnsi="Times New Roman" w:cs="Times New Roman"/>
          <w:color w:val="000000"/>
          <w:sz w:val="24"/>
          <w:szCs w:val="24"/>
        </w:rPr>
        <w:t xml:space="preserve"> </w:t>
      </w:r>
      <w:r w:rsidR="00AD5925" w:rsidRPr="006B389F">
        <w:rPr>
          <w:rFonts w:ascii="Times New Roman" w:hAnsi="Times New Roman" w:cs="Times New Roman"/>
          <w:szCs w:val="24"/>
        </w:rPr>
        <w:t xml:space="preserve">(Henry and </w:t>
      </w:r>
      <w:proofErr w:type="spellStart"/>
      <w:r w:rsidR="00AD5925" w:rsidRPr="006B389F">
        <w:rPr>
          <w:rFonts w:ascii="Times New Roman" w:hAnsi="Times New Roman" w:cs="Times New Roman"/>
          <w:szCs w:val="24"/>
        </w:rPr>
        <w:t>Temtime</w:t>
      </w:r>
      <w:proofErr w:type="spellEnd"/>
      <w:r w:rsidR="00AD5925" w:rsidRPr="006B389F">
        <w:rPr>
          <w:rFonts w:ascii="Times New Roman" w:hAnsi="Times New Roman" w:cs="Times New Roman"/>
          <w:szCs w:val="24"/>
        </w:rPr>
        <w:t>, 2009)</w:t>
      </w:r>
      <w:r w:rsidRPr="006B389F">
        <w:rPr>
          <w:rFonts w:ascii="Times New Roman" w:hAnsi="Times New Roman" w:cs="Times New Roman"/>
          <w:color w:val="000000"/>
          <w:sz w:val="24"/>
          <w:szCs w:val="24"/>
        </w:rPr>
        <w:t xml:space="preserve">. The company’s staff management plan will be an input to the overall plan prepared and acquisition strategy to obtain the required resources which includes guidelines on how a particular resource will be acquired. </w:t>
      </w:r>
    </w:p>
    <w:p w:rsidR="00217F02" w:rsidRPr="006B389F" w:rsidRDefault="00217F02" w:rsidP="002F4EED">
      <w:pPr>
        <w:autoSpaceDE w:val="0"/>
        <w:autoSpaceDN w:val="0"/>
        <w:adjustRightInd w:val="0"/>
        <w:spacing w:after="0" w:line="360" w:lineRule="auto"/>
        <w:jc w:val="both"/>
        <w:rPr>
          <w:rFonts w:ascii="Times New Roman" w:hAnsi="Times New Roman" w:cs="Times New Roman"/>
          <w:i/>
          <w:color w:val="000000"/>
          <w:sz w:val="24"/>
          <w:szCs w:val="24"/>
        </w:rPr>
      </w:pPr>
    </w:p>
    <w:p w:rsidR="00217F02" w:rsidRPr="006B389F" w:rsidRDefault="00217F02" w:rsidP="002F4EED">
      <w:pPr>
        <w:autoSpaceDE w:val="0"/>
        <w:autoSpaceDN w:val="0"/>
        <w:adjustRightInd w:val="0"/>
        <w:spacing w:after="0"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r w:rsidRPr="006B389F">
        <w:rPr>
          <w:rFonts w:ascii="Times New Roman" w:hAnsi="Times New Roman" w:cs="Times New Roman"/>
          <w:b/>
          <w:i/>
          <w:color w:val="000000"/>
          <w:sz w:val="24"/>
          <w:szCs w:val="24"/>
        </w:rPr>
        <w:t xml:space="preserve"> </w:t>
      </w:r>
    </w:p>
    <w:p w:rsidR="00217F02" w:rsidRPr="006B389F" w:rsidRDefault="00217F02" w:rsidP="002F4EED">
      <w:pPr>
        <w:autoSpaceDE w:val="0"/>
        <w:autoSpaceDN w:val="0"/>
        <w:adjustRightInd w:val="0"/>
        <w:spacing w:after="0"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sz w:val="24"/>
          <w:szCs w:val="24"/>
        </w:rPr>
        <w:t xml:space="preserve">In order to ensure the </w:t>
      </w:r>
      <w:r w:rsidR="003D04F3" w:rsidRPr="006B389F">
        <w:rPr>
          <w:rFonts w:ascii="Times New Roman" w:hAnsi="Times New Roman" w:cs="Times New Roman"/>
          <w:color w:val="000000"/>
          <w:sz w:val="24"/>
          <w:szCs w:val="24"/>
        </w:rPr>
        <w:t>loyalty towards the employment</w:t>
      </w:r>
      <w:r w:rsidRPr="006B389F">
        <w:rPr>
          <w:rFonts w:ascii="Times New Roman" w:hAnsi="Times New Roman" w:cs="Times New Roman"/>
          <w:color w:val="000000"/>
          <w:sz w:val="24"/>
          <w:szCs w:val="24"/>
        </w:rPr>
        <w:t xml:space="preserve"> organization should delegate the authorities for employees to match with the job description</w:t>
      </w:r>
      <w:r w:rsidR="00AD5925" w:rsidRPr="006B389F">
        <w:rPr>
          <w:rFonts w:ascii="Times New Roman" w:hAnsi="Times New Roman" w:cs="Times New Roman"/>
          <w:color w:val="000000"/>
          <w:sz w:val="24"/>
          <w:szCs w:val="24"/>
        </w:rPr>
        <w:t xml:space="preserve"> </w:t>
      </w:r>
      <w:r w:rsidR="00AD5925" w:rsidRPr="006B389F">
        <w:rPr>
          <w:rFonts w:ascii="Times New Roman" w:hAnsi="Times New Roman" w:cs="Times New Roman"/>
          <w:szCs w:val="24"/>
        </w:rPr>
        <w:t xml:space="preserve">(Henry and </w:t>
      </w:r>
      <w:proofErr w:type="spellStart"/>
      <w:r w:rsidR="00AD5925" w:rsidRPr="006B389F">
        <w:rPr>
          <w:rFonts w:ascii="Times New Roman" w:hAnsi="Times New Roman" w:cs="Times New Roman"/>
          <w:szCs w:val="24"/>
        </w:rPr>
        <w:t>Temtime</w:t>
      </w:r>
      <w:proofErr w:type="spellEnd"/>
      <w:r w:rsidR="00AD5925" w:rsidRPr="006B389F">
        <w:rPr>
          <w:rFonts w:ascii="Times New Roman" w:hAnsi="Times New Roman" w:cs="Times New Roman"/>
          <w:szCs w:val="24"/>
        </w:rPr>
        <w:t>, 2009)</w:t>
      </w:r>
      <w:r w:rsidRPr="006B389F">
        <w:rPr>
          <w:rFonts w:ascii="Times New Roman" w:hAnsi="Times New Roman" w:cs="Times New Roman"/>
          <w:color w:val="000000"/>
          <w:sz w:val="24"/>
          <w:szCs w:val="24"/>
        </w:rPr>
        <w:t xml:space="preserve">. When organization does not have proper mechanism to develop the proper job description, it will create </w:t>
      </w:r>
      <w:r w:rsidRPr="006B389F">
        <w:rPr>
          <w:rFonts w:ascii="Times New Roman" w:hAnsi="Times New Roman" w:cs="Times New Roman"/>
          <w:color w:val="000000"/>
          <w:sz w:val="24"/>
          <w:szCs w:val="24"/>
        </w:rPr>
        <w:lastRenderedPageBreak/>
        <w:t>barriers to decide the optimum delegation of authorities due to lack of having proper understanding over job description</w:t>
      </w:r>
      <w:r w:rsidR="00AD5925" w:rsidRPr="006B389F">
        <w:rPr>
          <w:rFonts w:ascii="Times New Roman" w:hAnsi="Times New Roman" w:cs="Times New Roman"/>
          <w:color w:val="000000"/>
          <w:sz w:val="24"/>
          <w:szCs w:val="24"/>
        </w:rPr>
        <w:t xml:space="preserve"> </w:t>
      </w:r>
      <w:r w:rsidR="00AD5925" w:rsidRPr="006B389F">
        <w:rPr>
          <w:rFonts w:ascii="Times New Roman" w:hAnsi="Times New Roman" w:cs="Times New Roman"/>
          <w:szCs w:val="24"/>
        </w:rPr>
        <w:t xml:space="preserve">(Henry and </w:t>
      </w:r>
      <w:proofErr w:type="spellStart"/>
      <w:r w:rsidR="00AD5925" w:rsidRPr="006B389F">
        <w:rPr>
          <w:rFonts w:ascii="Times New Roman" w:hAnsi="Times New Roman" w:cs="Times New Roman"/>
          <w:szCs w:val="24"/>
        </w:rPr>
        <w:t>Temtime</w:t>
      </w:r>
      <w:proofErr w:type="spellEnd"/>
      <w:r w:rsidR="00AD5925" w:rsidRPr="006B389F">
        <w:rPr>
          <w:rFonts w:ascii="Times New Roman" w:hAnsi="Times New Roman" w:cs="Times New Roman"/>
          <w:szCs w:val="24"/>
        </w:rPr>
        <w:t>, 2009)</w:t>
      </w:r>
      <w:r w:rsidRPr="006B389F">
        <w:rPr>
          <w:rFonts w:ascii="Times New Roman" w:hAnsi="Times New Roman" w:cs="Times New Roman"/>
          <w:color w:val="000000"/>
          <w:sz w:val="24"/>
          <w:szCs w:val="24"/>
        </w:rPr>
        <w:t xml:space="preserve">.  </w:t>
      </w:r>
    </w:p>
    <w:p w:rsidR="002F4EED" w:rsidRPr="006B389F" w:rsidRDefault="002F4EED" w:rsidP="002F4EED">
      <w:pPr>
        <w:pStyle w:val="Default"/>
        <w:spacing w:line="360" w:lineRule="auto"/>
        <w:jc w:val="both"/>
      </w:pPr>
    </w:p>
    <w:p w:rsidR="00C636AA" w:rsidRPr="006B389F" w:rsidRDefault="00C636AA" w:rsidP="002F4EED">
      <w:pPr>
        <w:pStyle w:val="Default"/>
        <w:spacing w:line="360" w:lineRule="auto"/>
        <w:jc w:val="both"/>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855851" w:rsidRPr="006B389F">
        <w:rPr>
          <w:rFonts w:ascii="Times New Roman" w:hAnsi="Times New Roman" w:cs="Times New Roman"/>
          <w:b/>
          <w:color w:val="000000" w:themeColor="text1"/>
          <w:sz w:val="24"/>
          <w:shd w:val="clear" w:color="auto" w:fill="FFFFFF"/>
        </w:rPr>
        <w:t xml:space="preserve">.2. </w:t>
      </w:r>
      <w:r w:rsidR="002F4EED" w:rsidRPr="006B389F">
        <w:rPr>
          <w:rFonts w:ascii="Times New Roman" w:hAnsi="Times New Roman" w:cs="Times New Roman"/>
          <w:b/>
          <w:color w:val="000000" w:themeColor="text1"/>
          <w:sz w:val="24"/>
          <w:shd w:val="clear" w:color="auto" w:fill="FFFFFF"/>
        </w:rPr>
        <w:t xml:space="preserve">Staff demotivation </w:t>
      </w:r>
    </w:p>
    <w:p w:rsidR="00217F02" w:rsidRPr="006B389F" w:rsidRDefault="003D04F3" w:rsidP="00217F02">
      <w:pPr>
        <w:autoSpaceDE w:val="0"/>
        <w:autoSpaceDN w:val="0"/>
        <w:adjustRightInd w:val="0"/>
        <w:spacing w:after="0"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217F02" w:rsidRPr="006B389F">
        <w:rPr>
          <w:rFonts w:ascii="Times New Roman" w:hAnsi="Times New Roman" w:cs="Times New Roman"/>
          <w:b/>
          <w:i/>
          <w:color w:val="000000" w:themeColor="text1"/>
          <w:sz w:val="24"/>
          <w:szCs w:val="24"/>
          <w:shd w:val="clear" w:color="auto" w:fill="FFFFFF"/>
        </w:rPr>
        <w:t xml:space="preserve"> to overcome staff loyalty issues</w:t>
      </w:r>
    </w:p>
    <w:p w:rsidR="000D1A0D" w:rsidRPr="006B389F" w:rsidRDefault="000D1A0D" w:rsidP="00E45484">
      <w:pPr>
        <w:autoSpaceDE w:val="0"/>
        <w:autoSpaceDN w:val="0"/>
        <w:adjustRightInd w:val="0"/>
        <w:spacing w:line="360" w:lineRule="auto"/>
        <w:jc w:val="both"/>
        <w:rPr>
          <w:rFonts w:ascii="Times New Roman" w:hAnsi="Times New Roman" w:cs="Times New Roman"/>
        </w:rPr>
      </w:pPr>
      <w:r w:rsidRPr="006B389F">
        <w:rPr>
          <w:rFonts w:ascii="Times New Roman" w:hAnsi="Times New Roman" w:cs="Times New Roman"/>
          <w:color w:val="000000"/>
        </w:rPr>
        <w:t xml:space="preserve">In order to ensure the employee motivation, </w:t>
      </w:r>
      <w:r w:rsidR="00957911" w:rsidRPr="006B389F">
        <w:rPr>
          <w:rFonts w:ascii="Times New Roman" w:hAnsi="Times New Roman" w:cs="Times New Roman"/>
          <w:color w:val="000000" w:themeColor="text1"/>
          <w:sz w:val="24"/>
          <w:shd w:val="clear" w:color="auto" w:fill="FFFFFF"/>
        </w:rPr>
        <w:t>Sri Lanka Telecom</w:t>
      </w:r>
      <w:r w:rsidRPr="006B389F">
        <w:rPr>
          <w:rFonts w:ascii="Times New Roman" w:hAnsi="Times New Roman" w:cs="Times New Roman"/>
          <w:color w:val="000000" w:themeColor="text1"/>
          <w:sz w:val="24"/>
          <w:shd w:val="clear" w:color="auto" w:fill="FFFFFF"/>
        </w:rPr>
        <w:t xml:space="preserve"> PLC</w:t>
      </w:r>
      <w:r w:rsidRPr="006B389F">
        <w:rPr>
          <w:rFonts w:ascii="Times New Roman" w:hAnsi="Times New Roman" w:cs="Times New Roman"/>
          <w:color w:val="000000"/>
        </w:rPr>
        <w:t xml:space="preserve"> should ask staffs’ opinion considering the following options</w:t>
      </w:r>
      <w:r w:rsidR="00AD5925" w:rsidRPr="006B389F">
        <w:rPr>
          <w:rFonts w:ascii="Times New Roman" w:hAnsi="Times New Roman" w:cs="Times New Roman"/>
          <w:color w:val="000000"/>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Rauf</w:t>
      </w:r>
      <w:proofErr w:type="spellEnd"/>
      <w:r w:rsidR="00AD5925" w:rsidRPr="006B389F">
        <w:rPr>
          <w:rFonts w:ascii="Times New Roman" w:hAnsi="Times New Roman" w:cs="Times New Roman"/>
          <w:szCs w:val="24"/>
        </w:rPr>
        <w:t>, 2007)</w:t>
      </w:r>
      <w:r w:rsidRPr="006B389F">
        <w:rPr>
          <w:rFonts w:ascii="Times New Roman" w:hAnsi="Times New Roman" w:cs="Times New Roman"/>
          <w:color w:val="000000"/>
        </w:rPr>
        <w:t xml:space="preserve">: </w:t>
      </w:r>
    </w:p>
    <w:p w:rsidR="000D1A0D" w:rsidRPr="006B389F" w:rsidRDefault="000D1A0D" w:rsidP="00E45484">
      <w:pPr>
        <w:numPr>
          <w:ilvl w:val="0"/>
          <w:numId w:val="22"/>
        </w:numPr>
        <w:autoSpaceDE w:val="0"/>
        <w:autoSpaceDN w:val="0"/>
        <w:adjustRightInd w:val="0"/>
        <w:spacing w:after="0" w:line="360" w:lineRule="auto"/>
        <w:jc w:val="both"/>
        <w:rPr>
          <w:rFonts w:ascii="Times New Roman" w:hAnsi="Times New Roman" w:cs="Times New Roman"/>
          <w:color w:val="000000"/>
        </w:rPr>
      </w:pPr>
      <w:r w:rsidRPr="006B389F">
        <w:rPr>
          <w:rFonts w:ascii="Times New Roman" w:hAnsi="Times New Roman" w:cs="Times New Roman"/>
          <w:color w:val="000000"/>
        </w:rPr>
        <w:t xml:space="preserve">Improved Supervision </w:t>
      </w:r>
    </w:p>
    <w:p w:rsidR="000D1A0D" w:rsidRPr="006B389F" w:rsidRDefault="000D1A0D" w:rsidP="00E45484">
      <w:pPr>
        <w:numPr>
          <w:ilvl w:val="0"/>
          <w:numId w:val="22"/>
        </w:numPr>
        <w:autoSpaceDE w:val="0"/>
        <w:autoSpaceDN w:val="0"/>
        <w:adjustRightInd w:val="0"/>
        <w:spacing w:after="0" w:line="360" w:lineRule="auto"/>
        <w:jc w:val="both"/>
        <w:rPr>
          <w:rFonts w:ascii="Times New Roman" w:hAnsi="Times New Roman" w:cs="Times New Roman"/>
          <w:color w:val="000000"/>
        </w:rPr>
      </w:pPr>
      <w:r w:rsidRPr="006B389F">
        <w:rPr>
          <w:rFonts w:ascii="Times New Roman" w:hAnsi="Times New Roman" w:cs="Times New Roman"/>
          <w:color w:val="000000"/>
        </w:rPr>
        <w:t xml:space="preserve">Performance Management </w:t>
      </w:r>
    </w:p>
    <w:p w:rsidR="000D1A0D" w:rsidRPr="006B389F" w:rsidRDefault="000D1A0D" w:rsidP="00E45484">
      <w:pPr>
        <w:numPr>
          <w:ilvl w:val="0"/>
          <w:numId w:val="22"/>
        </w:numPr>
        <w:autoSpaceDE w:val="0"/>
        <w:autoSpaceDN w:val="0"/>
        <w:adjustRightInd w:val="0"/>
        <w:spacing w:after="0" w:line="360" w:lineRule="auto"/>
        <w:jc w:val="both"/>
        <w:rPr>
          <w:rFonts w:ascii="Times New Roman" w:hAnsi="Times New Roman" w:cs="Times New Roman"/>
          <w:color w:val="000000"/>
        </w:rPr>
      </w:pPr>
      <w:r w:rsidRPr="006B389F">
        <w:rPr>
          <w:rFonts w:ascii="Times New Roman" w:hAnsi="Times New Roman" w:cs="Times New Roman"/>
          <w:bCs/>
          <w:color w:val="000000"/>
        </w:rPr>
        <w:t xml:space="preserve">Professional and Career Development Opportunities </w:t>
      </w:r>
    </w:p>
    <w:p w:rsidR="000D1A0D" w:rsidRPr="006B389F" w:rsidRDefault="000D1A0D" w:rsidP="00E45484">
      <w:pPr>
        <w:numPr>
          <w:ilvl w:val="0"/>
          <w:numId w:val="22"/>
        </w:numPr>
        <w:autoSpaceDE w:val="0"/>
        <w:autoSpaceDN w:val="0"/>
        <w:adjustRightInd w:val="0"/>
        <w:spacing w:after="0" w:line="360" w:lineRule="auto"/>
        <w:jc w:val="both"/>
        <w:rPr>
          <w:rFonts w:ascii="Times New Roman" w:hAnsi="Times New Roman" w:cs="Times New Roman"/>
          <w:color w:val="000000"/>
        </w:rPr>
      </w:pPr>
      <w:r w:rsidRPr="006B389F">
        <w:rPr>
          <w:rFonts w:ascii="Times New Roman" w:hAnsi="Times New Roman" w:cs="Times New Roman"/>
          <w:color w:val="000000"/>
        </w:rPr>
        <w:t xml:space="preserve">Improved Communication </w:t>
      </w:r>
    </w:p>
    <w:p w:rsidR="000D1A0D" w:rsidRPr="006B389F" w:rsidRDefault="000D1A0D" w:rsidP="00E45484">
      <w:pPr>
        <w:numPr>
          <w:ilvl w:val="0"/>
          <w:numId w:val="22"/>
        </w:numPr>
        <w:autoSpaceDE w:val="0"/>
        <w:autoSpaceDN w:val="0"/>
        <w:adjustRightInd w:val="0"/>
        <w:spacing w:after="0" w:line="360" w:lineRule="auto"/>
        <w:jc w:val="both"/>
        <w:rPr>
          <w:rFonts w:ascii="Times New Roman" w:hAnsi="Times New Roman" w:cs="Times New Roman"/>
          <w:color w:val="000000"/>
        </w:rPr>
      </w:pPr>
      <w:r w:rsidRPr="006B389F">
        <w:rPr>
          <w:rFonts w:ascii="Times New Roman" w:hAnsi="Times New Roman" w:cs="Times New Roman"/>
          <w:color w:val="000000"/>
        </w:rPr>
        <w:t xml:space="preserve">Improved Benefits </w:t>
      </w:r>
    </w:p>
    <w:p w:rsidR="000D1A0D" w:rsidRPr="006B389F" w:rsidRDefault="000D1A0D" w:rsidP="00E45484">
      <w:pPr>
        <w:numPr>
          <w:ilvl w:val="0"/>
          <w:numId w:val="22"/>
        </w:numPr>
        <w:autoSpaceDE w:val="0"/>
        <w:autoSpaceDN w:val="0"/>
        <w:adjustRightInd w:val="0"/>
        <w:spacing w:after="0" w:line="360" w:lineRule="auto"/>
        <w:jc w:val="both"/>
        <w:rPr>
          <w:rFonts w:ascii="Times New Roman" w:hAnsi="Times New Roman" w:cs="Times New Roman"/>
          <w:color w:val="000000"/>
        </w:rPr>
      </w:pPr>
      <w:r w:rsidRPr="006B389F">
        <w:rPr>
          <w:rFonts w:ascii="Times New Roman" w:hAnsi="Times New Roman" w:cs="Times New Roman"/>
          <w:bCs/>
          <w:color w:val="000000"/>
        </w:rPr>
        <w:t xml:space="preserve">Workload </w:t>
      </w:r>
    </w:p>
    <w:p w:rsidR="000D1A0D" w:rsidRPr="006B389F" w:rsidRDefault="000D1A0D" w:rsidP="00E45484">
      <w:pPr>
        <w:numPr>
          <w:ilvl w:val="0"/>
          <w:numId w:val="22"/>
        </w:numPr>
        <w:autoSpaceDE w:val="0"/>
        <w:autoSpaceDN w:val="0"/>
        <w:adjustRightInd w:val="0"/>
        <w:spacing w:after="0" w:line="360" w:lineRule="auto"/>
        <w:jc w:val="both"/>
        <w:rPr>
          <w:rFonts w:ascii="Times New Roman" w:hAnsi="Times New Roman" w:cs="Times New Roman"/>
          <w:color w:val="000000"/>
        </w:rPr>
      </w:pPr>
      <w:r w:rsidRPr="006B389F">
        <w:rPr>
          <w:rFonts w:ascii="Times New Roman" w:hAnsi="Times New Roman" w:cs="Times New Roman"/>
          <w:bCs/>
          <w:color w:val="000000"/>
        </w:rPr>
        <w:t xml:space="preserve">Recognition </w:t>
      </w:r>
    </w:p>
    <w:p w:rsidR="000D1A0D" w:rsidRPr="006B389F" w:rsidRDefault="000D1A0D" w:rsidP="00E45484">
      <w:pPr>
        <w:autoSpaceDE w:val="0"/>
        <w:autoSpaceDN w:val="0"/>
        <w:adjustRightInd w:val="0"/>
        <w:spacing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sz w:val="24"/>
          <w:szCs w:val="24"/>
        </w:rPr>
        <w:t>Based on the staff opinion and best practices in the sector, decisions should be taken and implemented by the management for improving the staff morale</w:t>
      </w:r>
      <w:r w:rsidR="00AD5925" w:rsidRPr="006B389F">
        <w:rPr>
          <w:rFonts w:ascii="Times New Roman" w:hAnsi="Times New Roman" w:cs="Times New Roman"/>
          <w:color w:val="000000"/>
          <w:sz w:val="24"/>
          <w:szCs w:val="24"/>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Rauf</w:t>
      </w:r>
      <w:proofErr w:type="spellEnd"/>
      <w:r w:rsidR="00AD5925" w:rsidRPr="006B389F">
        <w:rPr>
          <w:rFonts w:ascii="Times New Roman" w:hAnsi="Times New Roman" w:cs="Times New Roman"/>
          <w:szCs w:val="24"/>
        </w:rPr>
        <w:t>, 2007)</w:t>
      </w:r>
      <w:r w:rsidRPr="006B389F">
        <w:rPr>
          <w:rFonts w:ascii="Times New Roman" w:hAnsi="Times New Roman" w:cs="Times New Roman"/>
          <w:color w:val="000000"/>
          <w:sz w:val="24"/>
          <w:szCs w:val="24"/>
        </w:rPr>
        <w:t xml:space="preserve">. </w:t>
      </w:r>
      <w:r w:rsidR="00957911" w:rsidRPr="006B389F">
        <w:rPr>
          <w:rFonts w:ascii="Times New Roman" w:hAnsi="Times New Roman" w:cs="Times New Roman"/>
          <w:color w:val="000000" w:themeColor="text1"/>
          <w:sz w:val="24"/>
          <w:szCs w:val="24"/>
          <w:shd w:val="clear" w:color="auto" w:fill="FFFFFF"/>
        </w:rPr>
        <w:t>Sri Lanka Telecom</w:t>
      </w:r>
      <w:r w:rsidRPr="006B389F">
        <w:rPr>
          <w:rFonts w:ascii="Times New Roman" w:hAnsi="Times New Roman" w:cs="Times New Roman"/>
          <w:color w:val="000000" w:themeColor="text1"/>
          <w:sz w:val="24"/>
          <w:szCs w:val="24"/>
          <w:shd w:val="clear" w:color="auto" w:fill="FFFFFF"/>
        </w:rPr>
        <w:t xml:space="preserve"> PLC</w:t>
      </w:r>
      <w:r w:rsidRPr="006B389F">
        <w:rPr>
          <w:rFonts w:ascii="Times New Roman" w:hAnsi="Times New Roman" w:cs="Times New Roman"/>
          <w:color w:val="000000"/>
          <w:sz w:val="24"/>
          <w:szCs w:val="24"/>
        </w:rPr>
        <w:t xml:space="preserve"> should encourage and materially support staff development of staff in line with general </w:t>
      </w:r>
      <w:r w:rsidR="00957911" w:rsidRPr="006B389F">
        <w:rPr>
          <w:rFonts w:ascii="Times New Roman" w:hAnsi="Times New Roman" w:cs="Times New Roman"/>
          <w:color w:val="000000" w:themeColor="text1"/>
          <w:sz w:val="24"/>
          <w:szCs w:val="24"/>
          <w:shd w:val="clear" w:color="auto" w:fill="FFFFFF"/>
        </w:rPr>
        <w:t>Sri Lanka Telecom</w:t>
      </w:r>
      <w:r w:rsidR="00E45484" w:rsidRPr="006B389F">
        <w:rPr>
          <w:rFonts w:ascii="Times New Roman" w:hAnsi="Times New Roman" w:cs="Times New Roman"/>
          <w:color w:val="000000" w:themeColor="text1"/>
          <w:sz w:val="24"/>
          <w:szCs w:val="24"/>
          <w:shd w:val="clear" w:color="auto" w:fill="FFFFFF"/>
        </w:rPr>
        <w:t xml:space="preserve"> PLC</w:t>
      </w:r>
      <w:r w:rsidRPr="006B389F">
        <w:rPr>
          <w:rFonts w:ascii="Times New Roman" w:hAnsi="Times New Roman" w:cs="Times New Roman"/>
          <w:color w:val="000000"/>
          <w:sz w:val="24"/>
          <w:szCs w:val="24"/>
        </w:rPr>
        <w:t xml:space="preserve"> policies, and in particular, especially by following up on training opportunities identified in the annual staff evaluation process. </w:t>
      </w:r>
    </w:p>
    <w:p w:rsidR="00217F02" w:rsidRPr="006B389F" w:rsidRDefault="00217F02" w:rsidP="00217F02">
      <w:pPr>
        <w:autoSpaceDE w:val="0"/>
        <w:autoSpaceDN w:val="0"/>
        <w:adjustRightInd w:val="0"/>
        <w:spacing w:after="0"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r w:rsidRPr="006B389F">
        <w:rPr>
          <w:rFonts w:ascii="Times New Roman" w:hAnsi="Times New Roman" w:cs="Times New Roman"/>
          <w:b/>
          <w:i/>
          <w:color w:val="000000"/>
          <w:sz w:val="24"/>
          <w:szCs w:val="24"/>
        </w:rPr>
        <w:t xml:space="preserve"> </w:t>
      </w:r>
    </w:p>
    <w:p w:rsidR="00217F02" w:rsidRPr="006B389F" w:rsidRDefault="00C636AA" w:rsidP="00E45484">
      <w:pPr>
        <w:autoSpaceDE w:val="0"/>
        <w:autoSpaceDN w:val="0"/>
        <w:adjustRightInd w:val="0"/>
        <w:spacing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sz w:val="24"/>
          <w:szCs w:val="24"/>
        </w:rPr>
        <w:t xml:space="preserve">Employee motivation depends on </w:t>
      </w:r>
      <w:r w:rsidR="003D04F3" w:rsidRPr="006B389F">
        <w:rPr>
          <w:rFonts w:ascii="Times New Roman" w:hAnsi="Times New Roman" w:cs="Times New Roman"/>
          <w:color w:val="000000"/>
          <w:sz w:val="24"/>
          <w:szCs w:val="24"/>
        </w:rPr>
        <w:t>loyalty towards the employment towards the employment</w:t>
      </w:r>
      <w:r w:rsidRPr="006B389F">
        <w:rPr>
          <w:rFonts w:ascii="Times New Roman" w:hAnsi="Times New Roman" w:cs="Times New Roman"/>
          <w:color w:val="000000"/>
          <w:sz w:val="24"/>
          <w:szCs w:val="24"/>
        </w:rPr>
        <w:t>. In order to ensure the employee motivation, there should be proper leadership management process and employee satisfaction assurance process</w:t>
      </w:r>
      <w:r w:rsidR="00AD5925" w:rsidRPr="006B389F">
        <w:rPr>
          <w:rFonts w:ascii="Times New Roman" w:hAnsi="Times New Roman" w:cs="Times New Roman"/>
          <w:color w:val="000000"/>
          <w:sz w:val="24"/>
          <w:szCs w:val="24"/>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Rauf</w:t>
      </w:r>
      <w:proofErr w:type="spellEnd"/>
      <w:r w:rsidR="00AD5925" w:rsidRPr="006B389F">
        <w:rPr>
          <w:rFonts w:ascii="Times New Roman" w:hAnsi="Times New Roman" w:cs="Times New Roman"/>
          <w:szCs w:val="24"/>
        </w:rPr>
        <w:t>, 2007)</w:t>
      </w:r>
      <w:r w:rsidRPr="006B389F">
        <w:rPr>
          <w:rFonts w:ascii="Times New Roman" w:hAnsi="Times New Roman" w:cs="Times New Roman"/>
          <w:color w:val="000000"/>
          <w:sz w:val="24"/>
          <w:szCs w:val="24"/>
        </w:rPr>
        <w:t xml:space="preserve">. When organization does not have motivated human resource implies that organization does not have proper mechanism to ensure the employee satisfaction and leadership styles to motivate the employees. It will crease negative implications to ensure the </w:t>
      </w:r>
      <w:r w:rsidR="003D04F3" w:rsidRPr="006B389F">
        <w:rPr>
          <w:rFonts w:ascii="Times New Roman" w:hAnsi="Times New Roman" w:cs="Times New Roman"/>
          <w:color w:val="000000"/>
          <w:sz w:val="24"/>
          <w:szCs w:val="24"/>
        </w:rPr>
        <w:t>loyalty towards the employment</w:t>
      </w:r>
      <w:r w:rsidR="00AD5925" w:rsidRPr="006B389F">
        <w:rPr>
          <w:rFonts w:ascii="Times New Roman" w:hAnsi="Times New Roman" w:cs="Times New Roman"/>
          <w:color w:val="000000"/>
          <w:sz w:val="24"/>
          <w:szCs w:val="24"/>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Rauf</w:t>
      </w:r>
      <w:proofErr w:type="spellEnd"/>
      <w:r w:rsidR="00AD5925" w:rsidRPr="006B389F">
        <w:rPr>
          <w:rFonts w:ascii="Times New Roman" w:hAnsi="Times New Roman" w:cs="Times New Roman"/>
          <w:szCs w:val="24"/>
        </w:rPr>
        <w:t>, 2007)</w:t>
      </w:r>
      <w:r w:rsidRPr="006B389F">
        <w:rPr>
          <w:rFonts w:ascii="Times New Roman" w:hAnsi="Times New Roman" w:cs="Times New Roman"/>
          <w:color w:val="000000"/>
          <w:sz w:val="24"/>
          <w:szCs w:val="24"/>
        </w:rPr>
        <w:t xml:space="preserve">. </w:t>
      </w:r>
    </w:p>
    <w:p w:rsidR="00855851" w:rsidRPr="006B389F" w:rsidRDefault="00855851" w:rsidP="00E45484">
      <w:pPr>
        <w:autoSpaceDE w:val="0"/>
        <w:autoSpaceDN w:val="0"/>
        <w:adjustRightInd w:val="0"/>
        <w:spacing w:line="360" w:lineRule="auto"/>
        <w:jc w:val="both"/>
        <w:rPr>
          <w:rFonts w:ascii="Times New Roman" w:hAnsi="Times New Roman" w:cs="Times New Roman"/>
          <w:color w:val="000000"/>
          <w:sz w:val="24"/>
          <w:szCs w:val="24"/>
        </w:rPr>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855851" w:rsidRPr="006B389F">
        <w:rPr>
          <w:rFonts w:ascii="Times New Roman" w:hAnsi="Times New Roman" w:cs="Times New Roman"/>
          <w:b/>
          <w:color w:val="000000" w:themeColor="text1"/>
          <w:sz w:val="24"/>
          <w:shd w:val="clear" w:color="auto" w:fill="FFFFFF"/>
        </w:rPr>
        <w:t xml:space="preserve">.3. </w:t>
      </w:r>
      <w:r w:rsidR="002F4EED" w:rsidRPr="006B389F">
        <w:rPr>
          <w:rFonts w:ascii="Times New Roman" w:hAnsi="Times New Roman" w:cs="Times New Roman"/>
          <w:b/>
          <w:color w:val="000000" w:themeColor="text1"/>
          <w:sz w:val="24"/>
          <w:shd w:val="clear" w:color="auto" w:fill="FFFFFF"/>
        </w:rPr>
        <w:t xml:space="preserve">Accruals staff vacation </w:t>
      </w:r>
    </w:p>
    <w:p w:rsidR="00C636AA" w:rsidRPr="006B389F" w:rsidRDefault="003D04F3" w:rsidP="00C636AA">
      <w:pPr>
        <w:autoSpaceDE w:val="0"/>
        <w:autoSpaceDN w:val="0"/>
        <w:adjustRightInd w:val="0"/>
        <w:spacing w:after="0"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lastRenderedPageBreak/>
        <w:t>Strategic methods and solutions</w:t>
      </w:r>
      <w:r w:rsidR="00C636AA" w:rsidRPr="006B389F">
        <w:rPr>
          <w:rFonts w:ascii="Times New Roman" w:hAnsi="Times New Roman" w:cs="Times New Roman"/>
          <w:b/>
          <w:i/>
          <w:color w:val="000000" w:themeColor="text1"/>
          <w:sz w:val="24"/>
          <w:szCs w:val="24"/>
          <w:shd w:val="clear" w:color="auto" w:fill="FFFFFF"/>
        </w:rPr>
        <w:t xml:space="preserve"> to overcome staff loyalty issues</w:t>
      </w:r>
    </w:p>
    <w:p w:rsidR="00E45484" w:rsidRPr="006B389F" w:rsidRDefault="00E45484" w:rsidP="003C7F6B">
      <w:pPr>
        <w:autoSpaceDE w:val="0"/>
        <w:autoSpaceDN w:val="0"/>
        <w:adjustRightInd w:val="0"/>
        <w:spacing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sz w:val="24"/>
          <w:szCs w:val="24"/>
        </w:rPr>
        <w:t>To ensure the accuracy of the Company’s recorded vacation liability, it is suggested that the Company develop and implement a formal reporting system to ensure that all vacation taken by employees is properly accounted for in the Company’s records</w:t>
      </w:r>
      <w:r w:rsidR="00AD5925" w:rsidRPr="006B389F">
        <w:rPr>
          <w:rFonts w:ascii="Times New Roman" w:hAnsi="Times New Roman" w:cs="Times New Roman"/>
          <w:color w:val="000000"/>
          <w:sz w:val="24"/>
          <w:szCs w:val="24"/>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Rauf</w:t>
      </w:r>
      <w:proofErr w:type="spellEnd"/>
      <w:r w:rsidR="00AD5925" w:rsidRPr="006B389F">
        <w:rPr>
          <w:rFonts w:ascii="Times New Roman" w:hAnsi="Times New Roman" w:cs="Times New Roman"/>
          <w:szCs w:val="24"/>
        </w:rPr>
        <w:t>, 2007)</w:t>
      </w:r>
      <w:r w:rsidRPr="006B389F">
        <w:rPr>
          <w:rFonts w:ascii="Times New Roman" w:hAnsi="Times New Roman" w:cs="Times New Roman"/>
          <w:color w:val="000000"/>
          <w:sz w:val="24"/>
          <w:szCs w:val="24"/>
        </w:rPr>
        <w:t>.</w:t>
      </w:r>
      <w:r w:rsidR="00763F94" w:rsidRPr="006B389F">
        <w:rPr>
          <w:rFonts w:ascii="Times New Roman" w:hAnsi="Times New Roman" w:cs="Times New Roman"/>
          <w:color w:val="000000"/>
          <w:sz w:val="24"/>
          <w:szCs w:val="24"/>
        </w:rPr>
        <w:t xml:space="preserve"> </w:t>
      </w:r>
      <w:r w:rsidR="003D04F3" w:rsidRPr="006B389F">
        <w:rPr>
          <w:rFonts w:ascii="Times New Roman" w:hAnsi="Times New Roman" w:cs="Times New Roman"/>
          <w:color w:val="000000"/>
          <w:sz w:val="24"/>
          <w:szCs w:val="24"/>
        </w:rPr>
        <w:t>Apart from that</w:t>
      </w:r>
      <w:r w:rsidR="00763F94" w:rsidRPr="006B389F">
        <w:rPr>
          <w:rFonts w:ascii="Times New Roman" w:hAnsi="Times New Roman" w:cs="Times New Roman"/>
          <w:color w:val="000000"/>
          <w:sz w:val="24"/>
          <w:szCs w:val="24"/>
        </w:rPr>
        <w:t xml:space="preserve"> organization should evaluate the requirements of the staff to understand the vacation expectations of </w:t>
      </w:r>
      <w:r w:rsidR="00957911" w:rsidRPr="006B389F">
        <w:rPr>
          <w:rFonts w:ascii="Times New Roman" w:hAnsi="Times New Roman" w:cs="Times New Roman"/>
          <w:color w:val="000000"/>
          <w:sz w:val="24"/>
          <w:szCs w:val="24"/>
        </w:rPr>
        <w:t>Sri Lanka Telecom</w:t>
      </w:r>
      <w:r w:rsidR="00763F94" w:rsidRPr="006B389F">
        <w:rPr>
          <w:rFonts w:ascii="Times New Roman" w:hAnsi="Times New Roman" w:cs="Times New Roman"/>
          <w:color w:val="000000"/>
          <w:sz w:val="24"/>
          <w:szCs w:val="24"/>
        </w:rPr>
        <w:t xml:space="preserve"> PLC to ensure the </w:t>
      </w:r>
      <w:r w:rsidR="003D04F3" w:rsidRPr="006B389F">
        <w:rPr>
          <w:rFonts w:ascii="Times New Roman" w:hAnsi="Times New Roman" w:cs="Times New Roman"/>
          <w:color w:val="000000"/>
          <w:sz w:val="24"/>
          <w:szCs w:val="24"/>
        </w:rPr>
        <w:t>loyalty towards the employment towards the employment</w:t>
      </w:r>
      <w:r w:rsidR="00763F94" w:rsidRPr="006B389F">
        <w:rPr>
          <w:rFonts w:ascii="Times New Roman" w:hAnsi="Times New Roman" w:cs="Times New Roman"/>
          <w:color w:val="000000"/>
          <w:sz w:val="24"/>
          <w:szCs w:val="24"/>
        </w:rPr>
        <w:t xml:space="preserve">. </w:t>
      </w:r>
    </w:p>
    <w:p w:rsidR="00C636AA" w:rsidRPr="006B389F" w:rsidRDefault="00C636AA" w:rsidP="003C7F6B">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55224B" w:rsidRPr="006B389F" w:rsidRDefault="007B6495" w:rsidP="00CD5C52">
      <w:pPr>
        <w:autoSpaceDE w:val="0"/>
        <w:autoSpaceDN w:val="0"/>
        <w:adjustRightInd w:val="0"/>
        <w:spacing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sz w:val="24"/>
          <w:szCs w:val="24"/>
        </w:rPr>
        <w:t xml:space="preserve">In order to ensure the </w:t>
      </w:r>
      <w:r w:rsidR="003D04F3" w:rsidRPr="006B389F">
        <w:rPr>
          <w:rFonts w:ascii="Times New Roman" w:hAnsi="Times New Roman" w:cs="Times New Roman"/>
          <w:color w:val="000000"/>
          <w:sz w:val="24"/>
          <w:szCs w:val="24"/>
        </w:rPr>
        <w:t>loyalty towards the employment</w:t>
      </w:r>
      <w:r w:rsidRPr="006B389F">
        <w:rPr>
          <w:rFonts w:ascii="Times New Roman" w:hAnsi="Times New Roman" w:cs="Times New Roman"/>
          <w:color w:val="000000"/>
          <w:sz w:val="24"/>
          <w:szCs w:val="24"/>
        </w:rPr>
        <w:t xml:space="preserve">, it is required to assess the adequacy of non-financial benefits to the employees as well. Vacation and leaves management procedures is considered as one of the critical aspect to ensure the </w:t>
      </w:r>
      <w:r w:rsidR="003D04F3" w:rsidRPr="006B389F">
        <w:rPr>
          <w:rFonts w:ascii="Times New Roman" w:hAnsi="Times New Roman" w:cs="Times New Roman"/>
          <w:color w:val="000000"/>
          <w:sz w:val="24"/>
          <w:szCs w:val="24"/>
        </w:rPr>
        <w:t>loyalty towards the employment</w:t>
      </w:r>
      <w:r w:rsidR="00AD5925" w:rsidRPr="006B389F">
        <w:rPr>
          <w:rFonts w:ascii="Times New Roman" w:hAnsi="Times New Roman" w:cs="Times New Roman"/>
          <w:color w:val="000000"/>
          <w:sz w:val="24"/>
          <w:szCs w:val="24"/>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Rauf</w:t>
      </w:r>
      <w:proofErr w:type="spellEnd"/>
      <w:r w:rsidR="00AD5925" w:rsidRPr="006B389F">
        <w:rPr>
          <w:rFonts w:ascii="Times New Roman" w:hAnsi="Times New Roman" w:cs="Times New Roman"/>
          <w:szCs w:val="24"/>
        </w:rPr>
        <w:t>, 2007)</w:t>
      </w:r>
      <w:r w:rsidRPr="006B389F">
        <w:rPr>
          <w:rFonts w:ascii="Times New Roman" w:hAnsi="Times New Roman" w:cs="Times New Roman"/>
          <w:color w:val="000000"/>
          <w:sz w:val="24"/>
          <w:szCs w:val="24"/>
        </w:rPr>
        <w:t xml:space="preserve">. When organization has flexible vacation and leave management system, it implies to employees that organization is considering the personal requirements of the employees and it will cause to enhance the </w:t>
      </w:r>
      <w:r w:rsidR="003D04F3" w:rsidRPr="006B389F">
        <w:rPr>
          <w:rFonts w:ascii="Times New Roman" w:hAnsi="Times New Roman" w:cs="Times New Roman"/>
          <w:color w:val="000000"/>
          <w:sz w:val="24"/>
          <w:szCs w:val="24"/>
        </w:rPr>
        <w:t>loyalty towards the employment</w:t>
      </w:r>
      <w:r w:rsidRPr="006B389F">
        <w:rPr>
          <w:rFonts w:ascii="Times New Roman" w:hAnsi="Times New Roman" w:cs="Times New Roman"/>
          <w:color w:val="000000"/>
          <w:sz w:val="24"/>
          <w:szCs w:val="24"/>
        </w:rPr>
        <w:t xml:space="preserve"> level as well. </w:t>
      </w:r>
    </w:p>
    <w:p w:rsidR="00855851" w:rsidRPr="006B389F" w:rsidRDefault="00855851" w:rsidP="002F4EED">
      <w:pPr>
        <w:spacing w:line="360" w:lineRule="auto"/>
        <w:jc w:val="both"/>
        <w:rPr>
          <w:rFonts w:ascii="Times New Roman" w:hAnsi="Times New Roman" w:cs="Times New Roman"/>
          <w:b/>
          <w:color w:val="000000" w:themeColor="text1"/>
          <w:sz w:val="24"/>
          <w:shd w:val="clear" w:color="auto" w:fill="FFFFFF"/>
        </w:rPr>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855851" w:rsidRPr="006B389F">
        <w:rPr>
          <w:rFonts w:ascii="Times New Roman" w:hAnsi="Times New Roman" w:cs="Times New Roman"/>
          <w:b/>
          <w:color w:val="000000" w:themeColor="text1"/>
          <w:sz w:val="24"/>
          <w:shd w:val="clear" w:color="auto" w:fill="FFFFFF"/>
        </w:rPr>
        <w:t xml:space="preserve">.4. </w:t>
      </w:r>
      <w:r w:rsidR="002F4EED" w:rsidRPr="006B389F">
        <w:rPr>
          <w:rFonts w:ascii="Times New Roman" w:hAnsi="Times New Roman" w:cs="Times New Roman"/>
          <w:b/>
          <w:color w:val="000000" w:themeColor="text1"/>
          <w:sz w:val="24"/>
          <w:shd w:val="clear" w:color="auto" w:fill="FFFFFF"/>
        </w:rPr>
        <w:t xml:space="preserve">Risk management of Payroll Process </w:t>
      </w:r>
    </w:p>
    <w:p w:rsidR="00F50735" w:rsidRPr="006B389F" w:rsidRDefault="003D04F3" w:rsidP="00F50735">
      <w:pPr>
        <w:spacing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F50735" w:rsidRPr="006B389F">
        <w:rPr>
          <w:rFonts w:ascii="Times New Roman" w:hAnsi="Times New Roman" w:cs="Times New Roman"/>
          <w:b/>
          <w:i/>
          <w:color w:val="000000" w:themeColor="text1"/>
          <w:sz w:val="24"/>
          <w:szCs w:val="24"/>
          <w:shd w:val="clear" w:color="auto" w:fill="FFFFFF"/>
        </w:rPr>
        <w:t xml:space="preserve"> to overcome staff loyalty issues</w:t>
      </w:r>
    </w:p>
    <w:p w:rsidR="005411E9" w:rsidRPr="006B389F" w:rsidRDefault="005411E9" w:rsidP="00F50735">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Human resource department should continue to work with all stakeholders involved in the payroll process in identifying, documenting and monitoring payroll related risks, as part of </w:t>
      </w:r>
      <w:proofErr w:type="spellStart"/>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al</w:t>
      </w:r>
      <w:proofErr w:type="spellEnd"/>
      <w:r w:rsidRPr="006B389F">
        <w:rPr>
          <w:rFonts w:ascii="Times New Roman" w:hAnsi="Times New Roman" w:cs="Times New Roman"/>
          <w:color w:val="000000" w:themeColor="text1"/>
          <w:sz w:val="24"/>
          <w:shd w:val="clear" w:color="auto" w:fill="FFFFFF"/>
        </w:rPr>
        <w:t xml:space="preserve"> risk management process</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Yeung</w:t>
      </w:r>
      <w:proofErr w:type="spellEnd"/>
      <w:r w:rsidR="00AD5925" w:rsidRPr="006B389F">
        <w:rPr>
          <w:rFonts w:ascii="Times New Roman" w:hAnsi="Times New Roman" w:cs="Times New Roman"/>
          <w:szCs w:val="24"/>
        </w:rPr>
        <w:t>, 2011)</w:t>
      </w:r>
      <w:r w:rsidRPr="006B389F">
        <w:rPr>
          <w:rFonts w:ascii="Times New Roman" w:hAnsi="Times New Roman" w:cs="Times New Roman"/>
          <w:color w:val="000000" w:themeColor="text1"/>
          <w:sz w:val="24"/>
          <w:shd w:val="clear" w:color="auto" w:fill="FFFFFF"/>
        </w:rPr>
        <w:t>. Management should draft and implement a standardized risk assessment procedure that specifies risks identified for each unit involved in the payroll process</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Yeung</w:t>
      </w:r>
      <w:proofErr w:type="spellEnd"/>
      <w:r w:rsidR="00AD5925" w:rsidRPr="006B389F">
        <w:rPr>
          <w:rFonts w:ascii="Times New Roman" w:hAnsi="Times New Roman" w:cs="Times New Roman"/>
          <w:szCs w:val="24"/>
        </w:rPr>
        <w:t>, 2011)</w:t>
      </w:r>
      <w:r w:rsidRPr="006B389F">
        <w:rPr>
          <w:rFonts w:ascii="Times New Roman" w:hAnsi="Times New Roman" w:cs="Times New Roman"/>
          <w:color w:val="000000" w:themeColor="text1"/>
          <w:sz w:val="24"/>
          <w:shd w:val="clear" w:color="auto" w:fill="FFFFFF"/>
        </w:rPr>
        <w:t xml:space="preserve">. </w:t>
      </w:r>
      <w:r w:rsidR="003D04F3" w:rsidRPr="006B389F">
        <w:rPr>
          <w:rFonts w:ascii="Times New Roman" w:hAnsi="Times New Roman" w:cs="Times New Roman"/>
          <w:color w:val="000000" w:themeColor="text1"/>
          <w:sz w:val="24"/>
          <w:shd w:val="clear" w:color="auto" w:fill="FFFFFF"/>
        </w:rPr>
        <w:t>Apart from that</w:t>
      </w:r>
      <w:r w:rsidRPr="006B389F">
        <w:rPr>
          <w:rFonts w:ascii="Times New Roman" w:hAnsi="Times New Roman" w:cs="Times New Roman"/>
          <w:color w:val="000000" w:themeColor="text1"/>
          <w:sz w:val="24"/>
          <w:shd w:val="clear" w:color="auto" w:fill="FFFFFF"/>
        </w:rPr>
        <w:t xml:space="preserve"> payroll process risk assessment should be executed quarterly basis to understand the modifications to payroll management process, potential financial risks to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due to changes in firm wide risk management process within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w:t>
      </w:r>
    </w:p>
    <w:p w:rsidR="00F50735" w:rsidRPr="006B389F" w:rsidRDefault="00F50735" w:rsidP="00F50735">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F50735" w:rsidRPr="006B389F" w:rsidRDefault="00D70B08" w:rsidP="00F50735">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lastRenderedPageBreak/>
        <w:t>Risk management process involves with assessing the past and current situations to predict the future uncertainties and develop the risk mitigation strategies</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Yeung</w:t>
      </w:r>
      <w:proofErr w:type="spellEnd"/>
      <w:r w:rsidR="00AD5925" w:rsidRPr="006B389F">
        <w:rPr>
          <w:rFonts w:ascii="Times New Roman" w:hAnsi="Times New Roman" w:cs="Times New Roman"/>
          <w:szCs w:val="24"/>
        </w:rPr>
        <w:t>, 2011)</w:t>
      </w:r>
      <w:r w:rsidRPr="006B389F">
        <w:rPr>
          <w:rFonts w:ascii="Times New Roman" w:hAnsi="Times New Roman" w:cs="Times New Roman"/>
          <w:color w:val="000000" w:themeColor="text1"/>
          <w:sz w:val="24"/>
          <w:shd w:val="clear" w:color="auto" w:fill="FFFFFF"/>
        </w:rPr>
        <w:t xml:space="preserve">. When organization does not have payroll process related risk management strategies, it is difficult to predict the future problems and issues related to </w:t>
      </w:r>
      <w:r w:rsidR="003D04F3" w:rsidRPr="006B389F">
        <w:rPr>
          <w:rFonts w:ascii="Times New Roman" w:hAnsi="Times New Roman" w:cs="Times New Roman"/>
          <w:color w:val="000000" w:themeColor="text1"/>
          <w:sz w:val="24"/>
          <w:shd w:val="clear" w:color="auto" w:fill="FFFFFF"/>
        </w:rPr>
        <w:t>loyalty towards the employment</w:t>
      </w:r>
      <w:r w:rsidRPr="006B389F">
        <w:rPr>
          <w:rFonts w:ascii="Times New Roman" w:hAnsi="Times New Roman" w:cs="Times New Roman"/>
          <w:color w:val="000000" w:themeColor="text1"/>
          <w:sz w:val="24"/>
          <w:shd w:val="clear" w:color="auto" w:fill="FFFFFF"/>
        </w:rPr>
        <w:t xml:space="preserve"> without having proper risk management strategies for payroll process. </w:t>
      </w:r>
    </w:p>
    <w:p w:rsidR="00D70B08" w:rsidRPr="006B389F" w:rsidRDefault="00D70B08" w:rsidP="00F50735">
      <w:pPr>
        <w:spacing w:line="360" w:lineRule="auto"/>
        <w:jc w:val="both"/>
        <w:rPr>
          <w:rFonts w:ascii="Times New Roman" w:hAnsi="Times New Roman" w:cs="Times New Roman"/>
          <w:color w:val="000000" w:themeColor="text1"/>
          <w:sz w:val="24"/>
          <w:shd w:val="clear" w:color="auto" w:fill="FFFFFF"/>
        </w:rPr>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855851" w:rsidRPr="006B389F">
        <w:rPr>
          <w:rFonts w:ascii="Times New Roman" w:hAnsi="Times New Roman" w:cs="Times New Roman"/>
          <w:b/>
          <w:color w:val="000000" w:themeColor="text1"/>
          <w:sz w:val="24"/>
          <w:shd w:val="clear" w:color="auto" w:fill="FFFFFF"/>
        </w:rPr>
        <w:t xml:space="preserve">.5. </w:t>
      </w:r>
      <w:r w:rsidR="002F4EED" w:rsidRPr="006B389F">
        <w:rPr>
          <w:rFonts w:ascii="Times New Roman" w:hAnsi="Times New Roman" w:cs="Times New Roman"/>
          <w:b/>
          <w:color w:val="000000" w:themeColor="text1"/>
          <w:sz w:val="24"/>
          <w:shd w:val="clear" w:color="auto" w:fill="FFFFFF"/>
        </w:rPr>
        <w:t xml:space="preserve">Inadequate benchmarking for staff compensation structure     </w:t>
      </w:r>
    </w:p>
    <w:p w:rsidR="00862402" w:rsidRPr="006B389F" w:rsidRDefault="003D04F3" w:rsidP="00862402">
      <w:pPr>
        <w:spacing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862402" w:rsidRPr="006B389F">
        <w:rPr>
          <w:rFonts w:ascii="Times New Roman" w:hAnsi="Times New Roman" w:cs="Times New Roman"/>
          <w:b/>
          <w:i/>
          <w:color w:val="000000" w:themeColor="text1"/>
          <w:sz w:val="24"/>
          <w:szCs w:val="24"/>
          <w:shd w:val="clear" w:color="auto" w:fill="FFFFFF"/>
        </w:rPr>
        <w:t xml:space="preserve"> to overcome staff loyalty issues</w:t>
      </w:r>
    </w:p>
    <w:p w:rsidR="003D2A12" w:rsidRPr="006B389F" w:rsidRDefault="00957911" w:rsidP="003D2A12">
      <w:pPr>
        <w:autoSpaceDE w:val="0"/>
        <w:autoSpaceDN w:val="0"/>
        <w:adjustRightInd w:val="0"/>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Sri Lanka Telecom</w:t>
      </w:r>
      <w:r w:rsidR="003D2A12" w:rsidRPr="006B389F">
        <w:rPr>
          <w:rFonts w:ascii="Times New Roman" w:hAnsi="Times New Roman" w:cs="Times New Roman"/>
          <w:color w:val="000000" w:themeColor="text1"/>
          <w:sz w:val="24"/>
          <w:shd w:val="clear" w:color="auto" w:fill="FFFFFF"/>
        </w:rPr>
        <w:t xml:space="preserve"> PLC should ensure that the staff compensation structure is adequately benchmarked to the market so that company is able to attract and retain the requisite skills. That means compensation packages of the employees should be matched with the economic environmental variables</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Yeung</w:t>
      </w:r>
      <w:proofErr w:type="spellEnd"/>
      <w:r w:rsidR="00AD5925" w:rsidRPr="006B389F">
        <w:rPr>
          <w:rFonts w:ascii="Times New Roman" w:hAnsi="Times New Roman" w:cs="Times New Roman"/>
          <w:szCs w:val="24"/>
        </w:rPr>
        <w:t>, 2011)</w:t>
      </w:r>
      <w:r w:rsidR="003D2A12" w:rsidRPr="006B389F">
        <w:rPr>
          <w:rFonts w:ascii="Times New Roman" w:hAnsi="Times New Roman" w:cs="Times New Roman"/>
          <w:color w:val="000000" w:themeColor="text1"/>
          <w:sz w:val="24"/>
          <w:shd w:val="clear" w:color="auto" w:fill="FFFFFF"/>
        </w:rPr>
        <w:t xml:space="preserve">. For example; when inflation rate and cost of living of particular country is increasing, it is essential to increase the compensation packages to ensure the adequacy of financial benefits to the employees and </w:t>
      </w:r>
      <w:r w:rsidR="00291EE3" w:rsidRPr="006B389F">
        <w:rPr>
          <w:rFonts w:ascii="Times New Roman" w:hAnsi="Times New Roman" w:cs="Times New Roman"/>
          <w:color w:val="000000" w:themeColor="text1"/>
          <w:sz w:val="24"/>
          <w:shd w:val="clear" w:color="auto" w:fill="FFFFFF"/>
        </w:rPr>
        <w:t xml:space="preserve">ensure the </w:t>
      </w:r>
      <w:r w:rsidR="003D04F3" w:rsidRPr="006B389F">
        <w:rPr>
          <w:rFonts w:ascii="Times New Roman" w:hAnsi="Times New Roman" w:cs="Times New Roman"/>
          <w:color w:val="000000" w:themeColor="text1"/>
          <w:sz w:val="24"/>
          <w:shd w:val="clear" w:color="auto" w:fill="FFFFFF"/>
        </w:rPr>
        <w:t>loyalty towards the employment</w:t>
      </w:r>
      <w:r w:rsidR="00291EE3" w:rsidRPr="006B389F">
        <w:rPr>
          <w:rFonts w:ascii="Times New Roman" w:hAnsi="Times New Roman" w:cs="Times New Roman"/>
          <w:color w:val="000000" w:themeColor="text1"/>
          <w:sz w:val="24"/>
          <w:shd w:val="clear" w:color="auto" w:fill="FFFFFF"/>
        </w:rPr>
        <w:t xml:space="preserve"> as well</w:t>
      </w:r>
      <w:r w:rsidR="00AD5925" w:rsidRPr="006B389F">
        <w:rPr>
          <w:rFonts w:ascii="Times New Roman" w:hAnsi="Times New Roman" w:cs="Times New Roman"/>
          <w:color w:val="000000" w:themeColor="text1"/>
          <w:sz w:val="24"/>
          <w:shd w:val="clear" w:color="auto" w:fill="FFFFFF"/>
        </w:rPr>
        <w:t xml:space="preserve"> </w:t>
      </w:r>
      <w:r w:rsidR="00AD5925" w:rsidRPr="006B389F">
        <w:rPr>
          <w:rFonts w:ascii="Times New Roman" w:hAnsi="Times New Roman" w:cs="Times New Roman"/>
          <w:szCs w:val="24"/>
        </w:rPr>
        <w:t>(</w:t>
      </w:r>
      <w:proofErr w:type="spellStart"/>
      <w:r w:rsidR="00AD5925" w:rsidRPr="006B389F">
        <w:rPr>
          <w:rFonts w:ascii="Times New Roman" w:hAnsi="Times New Roman" w:cs="Times New Roman"/>
          <w:szCs w:val="24"/>
        </w:rPr>
        <w:t>Yeung</w:t>
      </w:r>
      <w:proofErr w:type="spellEnd"/>
      <w:r w:rsidR="00AD5925" w:rsidRPr="006B389F">
        <w:rPr>
          <w:rFonts w:ascii="Times New Roman" w:hAnsi="Times New Roman" w:cs="Times New Roman"/>
          <w:szCs w:val="24"/>
        </w:rPr>
        <w:t>, 2011)</w:t>
      </w:r>
      <w:r w:rsidR="00291EE3" w:rsidRPr="006B389F">
        <w:rPr>
          <w:rFonts w:ascii="Times New Roman" w:hAnsi="Times New Roman" w:cs="Times New Roman"/>
          <w:color w:val="000000" w:themeColor="text1"/>
          <w:sz w:val="24"/>
          <w:shd w:val="clear" w:color="auto" w:fill="FFFFFF"/>
        </w:rPr>
        <w:t xml:space="preserve">. </w:t>
      </w:r>
    </w:p>
    <w:p w:rsidR="00862402" w:rsidRPr="006B389F" w:rsidRDefault="00862402" w:rsidP="00862402">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862402" w:rsidRPr="006B389F" w:rsidRDefault="00F6241C" w:rsidP="003D2A12">
      <w:pPr>
        <w:autoSpaceDE w:val="0"/>
        <w:autoSpaceDN w:val="0"/>
        <w:adjustRightInd w:val="0"/>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Economic environmental variables such as inflation rate and cost of living in Sri Lanka are increasing rapidly</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(Taylor, 2011)</w:t>
      </w:r>
      <w:r w:rsidRPr="006B389F">
        <w:rPr>
          <w:rFonts w:ascii="Times New Roman" w:hAnsi="Times New Roman" w:cs="Times New Roman"/>
          <w:color w:val="000000" w:themeColor="text1"/>
          <w:sz w:val="24"/>
          <w:shd w:val="clear" w:color="auto" w:fill="FFFFFF"/>
        </w:rPr>
        <w:t xml:space="preserve">. When organization is not integrating the economic environmental changes with compensation structure, it will cause to reduce the purchasing power of employees and reduce the </w:t>
      </w:r>
      <w:r w:rsidR="003D04F3" w:rsidRPr="006B389F">
        <w:rPr>
          <w:rFonts w:ascii="Times New Roman" w:hAnsi="Times New Roman" w:cs="Times New Roman"/>
          <w:color w:val="000000" w:themeColor="text1"/>
          <w:sz w:val="24"/>
          <w:shd w:val="clear" w:color="auto" w:fill="FFFFFF"/>
        </w:rPr>
        <w:t>loyalty towards the employment towards the employment</w:t>
      </w:r>
      <w:r w:rsidRPr="006B389F">
        <w:rPr>
          <w:rFonts w:ascii="Times New Roman" w:hAnsi="Times New Roman" w:cs="Times New Roman"/>
          <w:color w:val="000000" w:themeColor="text1"/>
          <w:sz w:val="24"/>
          <w:shd w:val="clear" w:color="auto" w:fill="FFFFFF"/>
        </w:rPr>
        <w:t xml:space="preserve"> level as well. Organization will not be able to expect the </w:t>
      </w:r>
      <w:r w:rsidR="003D04F3" w:rsidRPr="006B389F">
        <w:rPr>
          <w:rFonts w:ascii="Times New Roman" w:hAnsi="Times New Roman" w:cs="Times New Roman"/>
          <w:color w:val="000000" w:themeColor="text1"/>
          <w:sz w:val="24"/>
          <w:shd w:val="clear" w:color="auto" w:fill="FFFFFF"/>
        </w:rPr>
        <w:t>loyalty towards the employment</w:t>
      </w:r>
      <w:r w:rsidRPr="006B389F">
        <w:rPr>
          <w:rFonts w:ascii="Times New Roman" w:hAnsi="Times New Roman" w:cs="Times New Roman"/>
          <w:color w:val="000000" w:themeColor="text1"/>
          <w:sz w:val="24"/>
          <w:shd w:val="clear" w:color="auto" w:fill="FFFFFF"/>
        </w:rPr>
        <w:t xml:space="preserve"> when organization does not ensure the </w:t>
      </w:r>
      <w:r w:rsidR="003D04F3" w:rsidRPr="006B389F">
        <w:rPr>
          <w:rFonts w:ascii="Times New Roman" w:hAnsi="Times New Roman" w:cs="Times New Roman"/>
          <w:color w:val="000000" w:themeColor="text1"/>
          <w:sz w:val="24"/>
          <w:shd w:val="clear" w:color="auto" w:fill="FFFFFF"/>
        </w:rPr>
        <w:t>loyalty towards the employment towards the employment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(Taylor, 2011)</w:t>
      </w:r>
      <w:r w:rsidRPr="006B389F">
        <w:rPr>
          <w:rFonts w:ascii="Times New Roman" w:hAnsi="Times New Roman" w:cs="Times New Roman"/>
          <w:color w:val="000000" w:themeColor="text1"/>
          <w:sz w:val="24"/>
          <w:shd w:val="clear" w:color="auto" w:fill="FFFFFF"/>
        </w:rPr>
        <w:t xml:space="preserve">. </w:t>
      </w:r>
    </w:p>
    <w:p w:rsidR="00F6241C" w:rsidRPr="006B389F" w:rsidRDefault="00F6241C" w:rsidP="003D2A12">
      <w:pPr>
        <w:autoSpaceDE w:val="0"/>
        <w:autoSpaceDN w:val="0"/>
        <w:adjustRightInd w:val="0"/>
        <w:spacing w:line="360" w:lineRule="auto"/>
        <w:jc w:val="both"/>
        <w:rPr>
          <w:rFonts w:ascii="Times New Roman" w:hAnsi="Times New Roman" w:cs="Times New Roman"/>
          <w:color w:val="000000" w:themeColor="text1"/>
          <w:sz w:val="24"/>
          <w:shd w:val="clear" w:color="auto" w:fill="FFFFFF"/>
        </w:rPr>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855851" w:rsidRPr="006B389F">
        <w:rPr>
          <w:rFonts w:ascii="Times New Roman" w:hAnsi="Times New Roman" w:cs="Times New Roman"/>
          <w:b/>
          <w:color w:val="000000" w:themeColor="text1"/>
          <w:sz w:val="24"/>
          <w:shd w:val="clear" w:color="auto" w:fill="FFFFFF"/>
        </w:rPr>
        <w:t xml:space="preserve">.6. </w:t>
      </w:r>
      <w:r w:rsidR="002F4EED" w:rsidRPr="006B389F">
        <w:rPr>
          <w:rFonts w:ascii="Times New Roman" w:hAnsi="Times New Roman" w:cs="Times New Roman"/>
          <w:b/>
          <w:color w:val="000000" w:themeColor="text1"/>
          <w:sz w:val="24"/>
          <w:shd w:val="clear" w:color="auto" w:fill="FFFFFF"/>
        </w:rPr>
        <w:t>Lack of synchronized distribution of medical allowance benefits</w:t>
      </w:r>
    </w:p>
    <w:p w:rsidR="003E274A" w:rsidRPr="006B389F" w:rsidRDefault="003D04F3" w:rsidP="003E274A">
      <w:pPr>
        <w:spacing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3E274A" w:rsidRPr="006B389F">
        <w:rPr>
          <w:rFonts w:ascii="Times New Roman" w:hAnsi="Times New Roman" w:cs="Times New Roman"/>
          <w:b/>
          <w:i/>
          <w:color w:val="000000" w:themeColor="text1"/>
          <w:sz w:val="24"/>
          <w:szCs w:val="24"/>
          <w:shd w:val="clear" w:color="auto" w:fill="FFFFFF"/>
        </w:rPr>
        <w:t xml:space="preserve"> to overcome staff loyalty issues</w:t>
      </w:r>
    </w:p>
    <w:p w:rsidR="003E3878" w:rsidRPr="006B389F" w:rsidRDefault="00957911" w:rsidP="003E3878">
      <w:pPr>
        <w:autoSpaceDE w:val="0"/>
        <w:autoSpaceDN w:val="0"/>
        <w:adjustRightInd w:val="0"/>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lastRenderedPageBreak/>
        <w:t>Sri Lanka Telecom</w:t>
      </w:r>
      <w:r w:rsidR="00D81424" w:rsidRPr="006B389F">
        <w:rPr>
          <w:rFonts w:ascii="Times New Roman" w:hAnsi="Times New Roman" w:cs="Times New Roman"/>
          <w:color w:val="000000" w:themeColor="text1"/>
          <w:sz w:val="24"/>
          <w:shd w:val="clear" w:color="auto" w:fill="FFFFFF"/>
        </w:rPr>
        <w:t xml:space="preserve"> PLC should consider synchronizing the release date or dates of the medical allowance benefit to employees such as paying the monthly pro-rated amount with the payroll</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(Taylor, 2011)</w:t>
      </w:r>
      <w:r w:rsidR="00D81424" w:rsidRPr="006B389F">
        <w:rPr>
          <w:rFonts w:ascii="Times New Roman" w:hAnsi="Times New Roman" w:cs="Times New Roman"/>
          <w:color w:val="000000" w:themeColor="text1"/>
          <w:sz w:val="24"/>
          <w:shd w:val="clear" w:color="auto" w:fill="FFFFFF"/>
        </w:rPr>
        <w:t xml:space="preserve">. </w:t>
      </w:r>
      <w:r w:rsidR="003D04F3" w:rsidRPr="006B389F">
        <w:rPr>
          <w:rFonts w:ascii="Times New Roman" w:hAnsi="Times New Roman" w:cs="Times New Roman"/>
          <w:color w:val="000000" w:themeColor="text1"/>
          <w:sz w:val="24"/>
          <w:shd w:val="clear" w:color="auto" w:fill="FFFFFF"/>
        </w:rPr>
        <w:t>Apart from that</w:t>
      </w:r>
      <w:r w:rsidR="003E3878" w:rsidRPr="006B389F">
        <w:rPr>
          <w:rFonts w:ascii="Times New Roman" w:hAnsi="Times New Roman" w:cs="Times New Roman"/>
          <w:color w:val="000000" w:themeColor="text1"/>
          <w:sz w:val="24"/>
          <w:shd w:val="clear" w:color="auto" w:fill="FFFFFF"/>
        </w:rPr>
        <w:t xml:space="preserve"> </w:t>
      </w:r>
      <w:r w:rsidR="006B389F" w:rsidRPr="006B389F">
        <w:rPr>
          <w:rFonts w:ascii="Times New Roman" w:hAnsi="Times New Roman" w:cs="Times New Roman"/>
          <w:color w:val="000000" w:themeColor="text1"/>
          <w:sz w:val="24"/>
          <w:shd w:val="clear" w:color="auto" w:fill="FFFFFF"/>
        </w:rPr>
        <w:t>it is suggested to</w:t>
      </w:r>
      <w:r w:rsidR="003E3878" w:rsidRPr="006B389F">
        <w:rPr>
          <w:rFonts w:ascii="Times New Roman" w:hAnsi="Times New Roman" w:cs="Times New Roman"/>
          <w:color w:val="000000" w:themeColor="text1"/>
          <w:sz w:val="24"/>
          <w:shd w:val="clear" w:color="auto" w:fill="FFFFFF"/>
        </w:rPr>
        <w:t xml:space="preserve"> review reasons for high staff turnover in the office and prepare a plan to address the root causes, taking into account the results from the latest survey and ensure that salary surveys are carried every two years as per company’s policies and procedures</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(Taylor, 2011)</w:t>
      </w:r>
      <w:r w:rsidR="003E3878" w:rsidRPr="006B389F">
        <w:rPr>
          <w:rFonts w:ascii="Times New Roman" w:hAnsi="Times New Roman" w:cs="Times New Roman"/>
          <w:color w:val="000000" w:themeColor="text1"/>
          <w:sz w:val="24"/>
          <w:shd w:val="clear" w:color="auto" w:fill="FFFFFF"/>
        </w:rPr>
        <w:t>.</w:t>
      </w:r>
    </w:p>
    <w:p w:rsidR="003E274A" w:rsidRPr="006B389F" w:rsidRDefault="003E274A" w:rsidP="003E274A">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3E274A" w:rsidRPr="006B389F" w:rsidRDefault="00C172CC" w:rsidP="003E3878">
      <w:pPr>
        <w:autoSpaceDE w:val="0"/>
        <w:autoSpaceDN w:val="0"/>
        <w:adjustRightInd w:val="0"/>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Medical allowance aims to ensure the health security of the employee and business organization is legally responsible to ensure the health security of the employees. </w:t>
      </w:r>
      <w:r w:rsidR="00641E53" w:rsidRPr="006B389F">
        <w:rPr>
          <w:rFonts w:ascii="Times New Roman" w:hAnsi="Times New Roman" w:cs="Times New Roman"/>
          <w:color w:val="000000" w:themeColor="text1"/>
          <w:sz w:val="24"/>
          <w:shd w:val="clear" w:color="auto" w:fill="FFFFFF"/>
        </w:rPr>
        <w:t xml:space="preserve">When organization does not provide adequate health security, it will reduce the employee trustworthiness towards </w:t>
      </w:r>
      <w:r w:rsidR="003D04F3" w:rsidRPr="006B389F">
        <w:rPr>
          <w:rFonts w:ascii="Times New Roman" w:hAnsi="Times New Roman" w:cs="Times New Roman"/>
          <w:color w:val="000000" w:themeColor="text1"/>
          <w:sz w:val="24"/>
          <w:shd w:val="clear" w:color="auto" w:fill="FFFFFF"/>
        </w:rPr>
        <w:t>SLT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(Taylor, 2011)</w:t>
      </w:r>
      <w:r w:rsidR="00641E53" w:rsidRPr="006B389F">
        <w:rPr>
          <w:rFonts w:ascii="Times New Roman" w:hAnsi="Times New Roman" w:cs="Times New Roman"/>
          <w:color w:val="000000" w:themeColor="text1"/>
          <w:sz w:val="24"/>
          <w:shd w:val="clear" w:color="auto" w:fill="FFFFFF"/>
        </w:rPr>
        <w:t xml:space="preserve">. </w:t>
      </w:r>
      <w:r w:rsidR="0075036E" w:rsidRPr="006B389F">
        <w:rPr>
          <w:rFonts w:ascii="Times New Roman" w:hAnsi="Times New Roman" w:cs="Times New Roman"/>
          <w:color w:val="000000" w:themeColor="text1"/>
          <w:sz w:val="24"/>
          <w:shd w:val="clear" w:color="auto" w:fill="FFFFFF"/>
        </w:rPr>
        <w:t xml:space="preserve">As a result of that </w:t>
      </w:r>
      <w:r w:rsidR="003D04F3" w:rsidRPr="006B389F">
        <w:rPr>
          <w:rFonts w:ascii="Times New Roman" w:hAnsi="Times New Roman" w:cs="Times New Roman"/>
          <w:color w:val="000000" w:themeColor="text1"/>
          <w:sz w:val="24"/>
          <w:shd w:val="clear" w:color="auto" w:fill="FFFFFF"/>
        </w:rPr>
        <w:t>loyalty towards the employment</w:t>
      </w:r>
      <w:r w:rsidR="0075036E" w:rsidRPr="006B389F">
        <w:rPr>
          <w:rFonts w:ascii="Times New Roman" w:hAnsi="Times New Roman" w:cs="Times New Roman"/>
          <w:color w:val="000000" w:themeColor="text1"/>
          <w:sz w:val="24"/>
          <w:shd w:val="clear" w:color="auto" w:fill="FFFFFF"/>
        </w:rPr>
        <w:t xml:space="preserve"> level will be decreased eventually. </w:t>
      </w:r>
    </w:p>
    <w:p w:rsidR="003E274A" w:rsidRPr="006B389F" w:rsidRDefault="003E274A" w:rsidP="003E3878">
      <w:pPr>
        <w:autoSpaceDE w:val="0"/>
        <w:autoSpaceDN w:val="0"/>
        <w:adjustRightInd w:val="0"/>
        <w:spacing w:line="360" w:lineRule="auto"/>
        <w:jc w:val="both"/>
        <w:rPr>
          <w:rFonts w:ascii="Times New Roman" w:hAnsi="Times New Roman" w:cs="Times New Roman"/>
          <w:color w:val="000000" w:themeColor="text1"/>
          <w:sz w:val="24"/>
          <w:shd w:val="clear" w:color="auto" w:fill="FFFFFF"/>
        </w:rPr>
      </w:pPr>
    </w:p>
    <w:p w:rsidR="00C53877"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.7. </w:t>
      </w:r>
      <w:r w:rsidR="002F4EED" w:rsidRPr="006B389F">
        <w:rPr>
          <w:rFonts w:ascii="Times New Roman" w:hAnsi="Times New Roman" w:cs="Times New Roman"/>
          <w:b/>
          <w:color w:val="000000" w:themeColor="text1"/>
          <w:sz w:val="24"/>
          <w:shd w:val="clear" w:color="auto" w:fill="FFFFFF"/>
        </w:rPr>
        <w:t xml:space="preserve">Personal files were not properly maintained   </w:t>
      </w:r>
    </w:p>
    <w:p w:rsidR="002C487D" w:rsidRPr="006B389F" w:rsidRDefault="003D04F3" w:rsidP="002C487D">
      <w:pPr>
        <w:spacing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2C487D" w:rsidRPr="006B389F">
        <w:rPr>
          <w:rFonts w:ascii="Times New Roman" w:hAnsi="Times New Roman" w:cs="Times New Roman"/>
          <w:b/>
          <w:i/>
          <w:color w:val="000000" w:themeColor="text1"/>
          <w:sz w:val="24"/>
          <w:szCs w:val="24"/>
          <w:shd w:val="clear" w:color="auto" w:fill="FFFFFF"/>
        </w:rPr>
        <w:t xml:space="preserve"> to overcome staff loyalty issues</w:t>
      </w:r>
    </w:p>
    <w:p w:rsidR="00C53877" w:rsidRPr="006B389F" w:rsidRDefault="006B389F" w:rsidP="00C53877">
      <w:pPr>
        <w:autoSpaceDE w:val="0"/>
        <w:autoSpaceDN w:val="0"/>
        <w:adjustRightInd w:val="0"/>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It is suggested to</w:t>
      </w:r>
      <w:r w:rsidR="00C53877" w:rsidRPr="006B389F">
        <w:rPr>
          <w:rFonts w:ascii="Times New Roman" w:hAnsi="Times New Roman" w:cs="Times New Roman"/>
          <w:color w:val="000000" w:themeColor="text1"/>
          <w:sz w:val="24"/>
          <w:shd w:val="clear" w:color="auto" w:fill="FFFFFF"/>
        </w:rPr>
        <w:t xml:space="preserve"> streamline record keeping practices to ensure that all files are stored systematically and properly indexed, and all staff-related records are filed promptly and in a readily accessible manner</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(Rowe, 1998)</w:t>
      </w:r>
      <w:r w:rsidR="00C53877" w:rsidRPr="006B389F">
        <w:rPr>
          <w:rFonts w:ascii="Times New Roman" w:hAnsi="Times New Roman" w:cs="Times New Roman"/>
          <w:color w:val="000000" w:themeColor="text1"/>
          <w:sz w:val="24"/>
          <w:shd w:val="clear" w:color="auto" w:fill="FFFFFF"/>
        </w:rPr>
        <w:t xml:space="preserve">. </w:t>
      </w:r>
      <w:r w:rsidR="003D04F3" w:rsidRPr="006B389F">
        <w:rPr>
          <w:rFonts w:ascii="Times New Roman" w:hAnsi="Times New Roman" w:cs="Times New Roman"/>
          <w:color w:val="000000" w:themeColor="text1"/>
          <w:sz w:val="24"/>
          <w:shd w:val="clear" w:color="auto" w:fill="FFFFFF"/>
        </w:rPr>
        <w:t>Apart from that</w:t>
      </w:r>
      <w:r w:rsidR="00C53877" w:rsidRPr="006B389F">
        <w:rPr>
          <w:rFonts w:ascii="Times New Roman" w:hAnsi="Times New Roman" w:cs="Times New Roman"/>
          <w:color w:val="000000" w:themeColor="text1"/>
          <w:sz w:val="24"/>
          <w:shd w:val="clear" w:color="auto" w:fill="FFFFFF"/>
        </w:rPr>
        <w:t xml:space="preserve"> </w:t>
      </w:r>
      <w:r w:rsidRPr="006B389F">
        <w:rPr>
          <w:rFonts w:ascii="Times New Roman" w:hAnsi="Times New Roman" w:cs="Times New Roman"/>
          <w:color w:val="000000" w:themeColor="text1"/>
          <w:sz w:val="24"/>
          <w:shd w:val="clear" w:color="auto" w:fill="FFFFFF"/>
        </w:rPr>
        <w:t>it is suggested to</w:t>
      </w:r>
      <w:r w:rsidR="00C53877" w:rsidRPr="006B389F">
        <w:rPr>
          <w:rFonts w:ascii="Times New Roman" w:hAnsi="Times New Roman" w:cs="Times New Roman"/>
          <w:color w:val="000000" w:themeColor="text1"/>
          <w:sz w:val="24"/>
          <w:shd w:val="clear" w:color="auto" w:fill="FFFFFF"/>
        </w:rPr>
        <w:t xml:space="preserve"> implement a sign in/out log book at office reception where all employees who visit office and are not on field visit should sign with time in and out. Staff on field visit should be asked to provide timesheets for their duty hours.</w:t>
      </w:r>
    </w:p>
    <w:p w:rsidR="002C487D" w:rsidRPr="006B389F" w:rsidRDefault="002C487D" w:rsidP="002C487D">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2C487D" w:rsidRPr="006B389F" w:rsidRDefault="002C487D" w:rsidP="002C487D">
      <w:pPr>
        <w:autoSpaceDE w:val="0"/>
        <w:autoSpaceDN w:val="0"/>
        <w:adjustRightInd w:val="0"/>
        <w:spacing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sz w:val="24"/>
          <w:szCs w:val="24"/>
        </w:rPr>
        <w:t xml:space="preserve">In order to plan and execute the </w:t>
      </w:r>
      <w:r w:rsidR="003D04F3" w:rsidRPr="006B389F">
        <w:rPr>
          <w:rFonts w:ascii="Times New Roman" w:hAnsi="Times New Roman" w:cs="Times New Roman"/>
          <w:color w:val="000000"/>
          <w:sz w:val="24"/>
          <w:szCs w:val="24"/>
        </w:rPr>
        <w:t>loyalty towards the employment</w:t>
      </w:r>
      <w:r w:rsidRPr="006B389F">
        <w:rPr>
          <w:rFonts w:ascii="Times New Roman" w:hAnsi="Times New Roman" w:cs="Times New Roman"/>
          <w:color w:val="000000"/>
          <w:sz w:val="24"/>
          <w:szCs w:val="24"/>
        </w:rPr>
        <w:t xml:space="preserve"> management strategies, it is required to have proper records maintenance of employees’ performances and qualitative details to take the </w:t>
      </w:r>
      <w:r w:rsidR="003D04F3" w:rsidRPr="006B389F">
        <w:rPr>
          <w:rFonts w:ascii="Times New Roman" w:hAnsi="Times New Roman" w:cs="Times New Roman"/>
          <w:color w:val="000000"/>
          <w:sz w:val="24"/>
          <w:szCs w:val="24"/>
        </w:rPr>
        <w:t>HRM practices and procedures</w:t>
      </w:r>
      <w:r w:rsidRPr="006B389F">
        <w:rPr>
          <w:rFonts w:ascii="Times New Roman" w:hAnsi="Times New Roman" w:cs="Times New Roman"/>
          <w:color w:val="000000"/>
          <w:sz w:val="24"/>
          <w:szCs w:val="24"/>
        </w:rPr>
        <w:t xml:space="preserve"> to ensure the high level of </w:t>
      </w:r>
      <w:r w:rsidR="003D04F3" w:rsidRPr="006B389F">
        <w:rPr>
          <w:rFonts w:ascii="Times New Roman" w:hAnsi="Times New Roman" w:cs="Times New Roman"/>
          <w:color w:val="000000"/>
          <w:sz w:val="24"/>
          <w:szCs w:val="24"/>
        </w:rPr>
        <w:t>loyalty towards the employment</w:t>
      </w:r>
      <w:r w:rsidR="00D42B7C" w:rsidRPr="006B389F">
        <w:rPr>
          <w:rFonts w:ascii="Times New Roman" w:hAnsi="Times New Roman" w:cs="Times New Roman"/>
          <w:color w:val="000000"/>
          <w:sz w:val="24"/>
          <w:szCs w:val="24"/>
        </w:rPr>
        <w:t xml:space="preserve"> </w:t>
      </w:r>
      <w:r w:rsidR="00D42B7C" w:rsidRPr="006B389F">
        <w:rPr>
          <w:rFonts w:ascii="Times New Roman" w:hAnsi="Times New Roman" w:cs="Times New Roman"/>
          <w:szCs w:val="24"/>
        </w:rPr>
        <w:t>(Rowe, 1998)</w:t>
      </w:r>
      <w:r w:rsidRPr="006B389F">
        <w:rPr>
          <w:rFonts w:ascii="Times New Roman" w:hAnsi="Times New Roman" w:cs="Times New Roman"/>
          <w:color w:val="000000"/>
          <w:sz w:val="24"/>
          <w:szCs w:val="24"/>
        </w:rPr>
        <w:t xml:space="preserve">. </w:t>
      </w:r>
      <w:r w:rsidR="00E3599F" w:rsidRPr="006B389F">
        <w:rPr>
          <w:rFonts w:ascii="Times New Roman" w:hAnsi="Times New Roman" w:cs="Times New Roman"/>
          <w:color w:val="000000"/>
          <w:sz w:val="24"/>
          <w:szCs w:val="24"/>
        </w:rPr>
        <w:t xml:space="preserve">Without having proper personal data filing system, organization will </w:t>
      </w:r>
      <w:r w:rsidR="00E3599F" w:rsidRPr="006B389F">
        <w:rPr>
          <w:rFonts w:ascii="Times New Roman" w:hAnsi="Times New Roman" w:cs="Times New Roman"/>
          <w:color w:val="000000"/>
          <w:sz w:val="24"/>
          <w:szCs w:val="24"/>
        </w:rPr>
        <w:lastRenderedPageBreak/>
        <w:t xml:space="preserve">not be able to take the right </w:t>
      </w:r>
      <w:r w:rsidR="003D04F3" w:rsidRPr="006B389F">
        <w:rPr>
          <w:rFonts w:ascii="Times New Roman" w:hAnsi="Times New Roman" w:cs="Times New Roman"/>
          <w:color w:val="000000"/>
          <w:sz w:val="24"/>
          <w:szCs w:val="24"/>
        </w:rPr>
        <w:t>HRM practices and procedures</w:t>
      </w:r>
      <w:r w:rsidR="00E3599F" w:rsidRPr="006B389F">
        <w:rPr>
          <w:rFonts w:ascii="Times New Roman" w:hAnsi="Times New Roman" w:cs="Times New Roman"/>
          <w:color w:val="000000"/>
          <w:sz w:val="24"/>
          <w:szCs w:val="24"/>
        </w:rPr>
        <w:t xml:space="preserve"> to enhance </w:t>
      </w:r>
      <w:r w:rsidR="00295307" w:rsidRPr="006B389F">
        <w:rPr>
          <w:rFonts w:ascii="Times New Roman" w:hAnsi="Times New Roman" w:cs="Times New Roman"/>
          <w:color w:val="000000"/>
          <w:sz w:val="24"/>
          <w:szCs w:val="24"/>
        </w:rPr>
        <w:t xml:space="preserve">the </w:t>
      </w:r>
      <w:r w:rsidR="003D04F3" w:rsidRPr="006B389F">
        <w:rPr>
          <w:rFonts w:ascii="Times New Roman" w:hAnsi="Times New Roman" w:cs="Times New Roman"/>
          <w:color w:val="000000"/>
          <w:sz w:val="24"/>
          <w:szCs w:val="24"/>
        </w:rPr>
        <w:t>loyalty towards the employment</w:t>
      </w:r>
      <w:r w:rsidR="00295307" w:rsidRPr="006B389F">
        <w:rPr>
          <w:rFonts w:ascii="Times New Roman" w:hAnsi="Times New Roman" w:cs="Times New Roman"/>
          <w:color w:val="000000"/>
          <w:sz w:val="24"/>
          <w:szCs w:val="24"/>
        </w:rPr>
        <w:t xml:space="preserve"> level</w:t>
      </w:r>
      <w:r w:rsidR="00D42B7C" w:rsidRPr="006B389F">
        <w:rPr>
          <w:rFonts w:ascii="Times New Roman" w:hAnsi="Times New Roman" w:cs="Times New Roman"/>
          <w:color w:val="000000"/>
          <w:sz w:val="24"/>
          <w:szCs w:val="24"/>
        </w:rPr>
        <w:t xml:space="preserve"> </w:t>
      </w:r>
      <w:r w:rsidR="00D42B7C" w:rsidRPr="006B389F">
        <w:rPr>
          <w:rFonts w:ascii="Times New Roman" w:hAnsi="Times New Roman" w:cs="Times New Roman"/>
          <w:szCs w:val="24"/>
        </w:rPr>
        <w:t>(Rowe, 1998)</w:t>
      </w:r>
      <w:r w:rsidR="00295307" w:rsidRPr="006B389F">
        <w:rPr>
          <w:rFonts w:ascii="Times New Roman" w:hAnsi="Times New Roman" w:cs="Times New Roman"/>
          <w:color w:val="000000"/>
          <w:sz w:val="24"/>
          <w:szCs w:val="24"/>
        </w:rPr>
        <w:t xml:space="preserve">. </w:t>
      </w:r>
    </w:p>
    <w:p w:rsidR="002C487D" w:rsidRPr="006B389F" w:rsidRDefault="002C487D" w:rsidP="00C53877">
      <w:pPr>
        <w:autoSpaceDE w:val="0"/>
        <w:autoSpaceDN w:val="0"/>
        <w:adjustRightInd w:val="0"/>
        <w:spacing w:line="360" w:lineRule="auto"/>
        <w:jc w:val="both"/>
        <w:rPr>
          <w:rFonts w:ascii="Times New Roman" w:hAnsi="Times New Roman" w:cs="Times New Roman"/>
          <w:color w:val="000000" w:themeColor="text1"/>
          <w:sz w:val="24"/>
          <w:shd w:val="clear" w:color="auto" w:fill="FFFFFF"/>
        </w:rPr>
      </w:pPr>
    </w:p>
    <w:p w:rsidR="002F4EED" w:rsidRPr="006B389F" w:rsidRDefault="009A0308" w:rsidP="00C53877">
      <w:pPr>
        <w:autoSpaceDE w:val="0"/>
        <w:autoSpaceDN w:val="0"/>
        <w:adjustRightInd w:val="0"/>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.8. </w:t>
      </w:r>
      <w:r w:rsidR="002F4EED" w:rsidRPr="006B389F">
        <w:rPr>
          <w:rFonts w:ascii="Times New Roman" w:hAnsi="Times New Roman" w:cs="Times New Roman"/>
          <w:b/>
          <w:color w:val="000000" w:themeColor="text1"/>
          <w:sz w:val="24"/>
          <w:shd w:val="clear" w:color="auto" w:fill="FFFFFF"/>
        </w:rPr>
        <w:t xml:space="preserve">Human resources management best practices  </w:t>
      </w:r>
    </w:p>
    <w:p w:rsidR="00295307" w:rsidRPr="006B389F" w:rsidRDefault="003D04F3" w:rsidP="00295307">
      <w:pPr>
        <w:spacing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295307" w:rsidRPr="006B389F">
        <w:rPr>
          <w:rFonts w:ascii="Times New Roman" w:hAnsi="Times New Roman" w:cs="Times New Roman"/>
          <w:b/>
          <w:i/>
          <w:color w:val="000000" w:themeColor="text1"/>
          <w:sz w:val="24"/>
          <w:szCs w:val="24"/>
          <w:shd w:val="clear" w:color="auto" w:fill="FFFFFF"/>
        </w:rPr>
        <w:t xml:space="preserve"> to overcome staff loyalty issues</w:t>
      </w:r>
    </w:p>
    <w:p w:rsidR="00C53877" w:rsidRPr="006B389F" w:rsidRDefault="00957911" w:rsidP="00C53877">
      <w:pPr>
        <w:pStyle w:val="BodyText"/>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Sri Lanka Telecom</w:t>
      </w:r>
      <w:r w:rsidR="00C53877" w:rsidRPr="006B389F">
        <w:rPr>
          <w:rFonts w:ascii="Times New Roman" w:hAnsi="Times New Roman" w:cs="Times New Roman"/>
          <w:color w:val="000000" w:themeColor="text1"/>
          <w:sz w:val="24"/>
          <w:shd w:val="clear" w:color="auto" w:fill="FFFFFF"/>
        </w:rPr>
        <w:t xml:space="preserve"> PLC should consider developing human resource strategies to align themselves with the practices of leading companies in the retailing industry. The following programs, which have been implemented to represent the "best practices," may be applicable to </w:t>
      </w:r>
      <w:r w:rsidRPr="006B389F">
        <w:rPr>
          <w:rFonts w:ascii="Times New Roman" w:hAnsi="Times New Roman" w:cs="Times New Roman"/>
          <w:color w:val="000000" w:themeColor="text1"/>
          <w:sz w:val="24"/>
          <w:shd w:val="clear" w:color="auto" w:fill="FFFFFF"/>
        </w:rPr>
        <w:t>Sri Lanka Telecom</w:t>
      </w:r>
      <w:r w:rsidR="00C53877" w:rsidRPr="006B389F">
        <w:rPr>
          <w:rFonts w:ascii="Times New Roman" w:hAnsi="Times New Roman" w:cs="Times New Roman"/>
          <w:color w:val="000000" w:themeColor="text1"/>
          <w:sz w:val="24"/>
          <w:shd w:val="clear" w:color="auto" w:fill="FFFFFF"/>
        </w:rPr>
        <w:t xml:space="preserve"> PLC;</w:t>
      </w:r>
    </w:p>
    <w:p w:rsidR="00C53877" w:rsidRPr="006B389F" w:rsidRDefault="00C53877" w:rsidP="00C53877">
      <w:pPr>
        <w:pStyle w:val="BodyText"/>
        <w:numPr>
          <w:ilvl w:val="0"/>
          <w:numId w:val="24"/>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The most popular innovations in the area of employee involvement were the use of surveys to record employee attitudes and the use of teams in the production of goods and services</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Hosoda</w:t>
      </w:r>
      <w:proofErr w:type="spellEnd"/>
      <w:r w:rsidR="00D42B7C" w:rsidRPr="006B389F">
        <w:rPr>
          <w:rFonts w:ascii="Times New Roman" w:hAnsi="Times New Roman" w:cs="Times New Roman"/>
          <w:szCs w:val="24"/>
        </w:rPr>
        <w:t xml:space="preserve"> et al, 2003)</w:t>
      </w:r>
      <w:r w:rsidRPr="006B389F">
        <w:rPr>
          <w:rFonts w:ascii="Times New Roman" w:hAnsi="Times New Roman" w:cs="Times New Roman"/>
          <w:color w:val="000000" w:themeColor="text1"/>
          <w:sz w:val="24"/>
          <w:shd w:val="clear" w:color="auto" w:fill="FFFFFF"/>
        </w:rPr>
        <w:t>.</w:t>
      </w:r>
    </w:p>
    <w:p w:rsidR="00C53877" w:rsidRPr="006B389F" w:rsidRDefault="00C53877" w:rsidP="00C53877">
      <w:pPr>
        <w:pStyle w:val="BodyText"/>
        <w:numPr>
          <w:ilvl w:val="0"/>
          <w:numId w:val="24"/>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Sharing of governance and information took place most often through the use of open-door policies for employee complaints and the use of systematic programs for sharing information on the corporation's goals and performance</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Hosoda</w:t>
      </w:r>
      <w:proofErr w:type="spellEnd"/>
      <w:r w:rsidR="00D42B7C" w:rsidRPr="006B389F">
        <w:rPr>
          <w:rFonts w:ascii="Times New Roman" w:hAnsi="Times New Roman" w:cs="Times New Roman"/>
          <w:szCs w:val="24"/>
        </w:rPr>
        <w:t xml:space="preserve"> et al, 2003)</w:t>
      </w:r>
      <w:r w:rsidRPr="006B389F">
        <w:rPr>
          <w:rFonts w:ascii="Times New Roman" w:hAnsi="Times New Roman" w:cs="Times New Roman"/>
          <w:color w:val="000000" w:themeColor="text1"/>
          <w:sz w:val="24"/>
          <w:shd w:val="clear" w:color="auto" w:fill="FFFFFF"/>
        </w:rPr>
        <w:t>.</w:t>
      </w:r>
    </w:p>
    <w:p w:rsidR="00C53877" w:rsidRPr="006B389F" w:rsidRDefault="00C53877" w:rsidP="00C53877">
      <w:pPr>
        <w:pStyle w:val="BodyText"/>
        <w:numPr>
          <w:ilvl w:val="0"/>
          <w:numId w:val="24"/>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Manage the effective employee relationship to represent important issues governing human resources, employee satisfaction and productivity</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Hosoda</w:t>
      </w:r>
      <w:proofErr w:type="spellEnd"/>
      <w:r w:rsidR="00D42B7C" w:rsidRPr="006B389F">
        <w:rPr>
          <w:rFonts w:ascii="Times New Roman" w:hAnsi="Times New Roman" w:cs="Times New Roman"/>
          <w:szCs w:val="24"/>
        </w:rPr>
        <w:t xml:space="preserve"> et al, 2003)</w:t>
      </w:r>
      <w:r w:rsidRPr="006B389F">
        <w:rPr>
          <w:rFonts w:ascii="Times New Roman" w:hAnsi="Times New Roman" w:cs="Times New Roman"/>
          <w:color w:val="000000" w:themeColor="text1"/>
          <w:sz w:val="24"/>
          <w:shd w:val="clear" w:color="auto" w:fill="FFFFFF"/>
        </w:rPr>
        <w:t>:</w:t>
      </w:r>
    </w:p>
    <w:p w:rsidR="00C53877" w:rsidRPr="006B389F" w:rsidRDefault="00C53877" w:rsidP="00C53877">
      <w:pPr>
        <w:pStyle w:val="BodyText"/>
        <w:numPr>
          <w:ilvl w:val="0"/>
          <w:numId w:val="26"/>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Employment is a set of mutual rights and responsibilities.</w:t>
      </w:r>
    </w:p>
    <w:p w:rsidR="00C53877" w:rsidRPr="006B389F" w:rsidRDefault="00C53877" w:rsidP="00C53877">
      <w:pPr>
        <w:pStyle w:val="BodyText"/>
        <w:numPr>
          <w:ilvl w:val="0"/>
          <w:numId w:val="26"/>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The company and its employees have mutual dependencies.</w:t>
      </w:r>
    </w:p>
    <w:p w:rsidR="00C53877" w:rsidRPr="006B389F" w:rsidRDefault="00C53877" w:rsidP="00C53877">
      <w:pPr>
        <w:pStyle w:val="BodyText"/>
        <w:numPr>
          <w:ilvl w:val="0"/>
          <w:numId w:val="26"/>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Employees are committed to their jobs and company.</w:t>
      </w:r>
    </w:p>
    <w:p w:rsidR="00C53877" w:rsidRPr="006B389F" w:rsidRDefault="00C53877" w:rsidP="00C53877">
      <w:pPr>
        <w:pStyle w:val="BodyText"/>
        <w:numPr>
          <w:ilvl w:val="0"/>
          <w:numId w:val="26"/>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The company emphasizes to the long-term of employees.</w:t>
      </w:r>
    </w:p>
    <w:p w:rsidR="00C53877" w:rsidRPr="006B389F" w:rsidRDefault="00C53877" w:rsidP="00C53877">
      <w:pPr>
        <w:pStyle w:val="BodyText"/>
        <w:numPr>
          <w:ilvl w:val="0"/>
          <w:numId w:val="26"/>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Employees' commitment is based upon intrinsic excitement about their jobs.</w:t>
      </w:r>
    </w:p>
    <w:p w:rsidR="00C53877" w:rsidRPr="006B389F" w:rsidRDefault="00C53877" w:rsidP="00C53877">
      <w:pPr>
        <w:pStyle w:val="BodyText"/>
        <w:numPr>
          <w:ilvl w:val="0"/>
          <w:numId w:val="26"/>
        </w:numPr>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Employment here is a meritocracy; people are rewarded on merit.</w:t>
      </w:r>
    </w:p>
    <w:p w:rsidR="00C76397" w:rsidRPr="006B389F" w:rsidRDefault="00C76397" w:rsidP="00295307">
      <w:pPr>
        <w:pStyle w:val="BodyText"/>
        <w:spacing w:after="0" w:line="360" w:lineRule="auto"/>
        <w:jc w:val="both"/>
        <w:rPr>
          <w:rFonts w:ascii="Times New Roman" w:hAnsi="Times New Roman" w:cs="Times New Roman"/>
          <w:color w:val="000000" w:themeColor="text1"/>
          <w:sz w:val="24"/>
          <w:shd w:val="clear" w:color="auto" w:fill="FFFFFF"/>
        </w:rPr>
      </w:pPr>
    </w:p>
    <w:p w:rsidR="00295307" w:rsidRPr="006B389F" w:rsidRDefault="00295307" w:rsidP="00295307">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295307" w:rsidRPr="006B389F" w:rsidRDefault="00DB7D47" w:rsidP="00295307">
      <w:pPr>
        <w:pStyle w:val="BodyText"/>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Human resource best practices are important to manage the human resource effectively and efficiently from employer perspective and contribute the maximum commitment and support to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from employee perspective</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Hosoda</w:t>
      </w:r>
      <w:proofErr w:type="spellEnd"/>
      <w:r w:rsidR="00D42B7C" w:rsidRPr="006B389F">
        <w:rPr>
          <w:rFonts w:ascii="Times New Roman" w:hAnsi="Times New Roman" w:cs="Times New Roman"/>
          <w:szCs w:val="24"/>
        </w:rPr>
        <w:t xml:space="preserve"> et al, 2003)</w:t>
      </w:r>
      <w:r w:rsidRPr="006B389F">
        <w:rPr>
          <w:rFonts w:ascii="Times New Roman" w:hAnsi="Times New Roman" w:cs="Times New Roman"/>
          <w:color w:val="000000" w:themeColor="text1"/>
          <w:sz w:val="24"/>
          <w:shd w:val="clear" w:color="auto" w:fill="FFFFFF"/>
        </w:rPr>
        <w:t xml:space="preserve">. When organization is not practicing the </w:t>
      </w:r>
      <w:r w:rsidR="003D04F3"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003D04F3" w:rsidRPr="006B389F">
        <w:rPr>
          <w:rFonts w:ascii="Times New Roman" w:hAnsi="Times New Roman" w:cs="Times New Roman"/>
          <w:color w:val="000000" w:themeColor="text1"/>
          <w:sz w:val="24"/>
          <w:shd w:val="clear" w:color="auto" w:fill="FFFFFF"/>
        </w:rPr>
        <w:t xml:space="preserve"> and monitoring</w:t>
      </w:r>
      <w:r w:rsidRPr="006B389F">
        <w:rPr>
          <w:rFonts w:ascii="Times New Roman" w:hAnsi="Times New Roman" w:cs="Times New Roman"/>
          <w:color w:val="000000" w:themeColor="text1"/>
          <w:sz w:val="24"/>
          <w:shd w:val="clear" w:color="auto" w:fill="FFFFFF"/>
        </w:rPr>
        <w:t xml:space="preserve"> best practices, it will create the barriers to ensure the </w:t>
      </w:r>
      <w:r w:rsidR="003D04F3" w:rsidRPr="006B389F">
        <w:rPr>
          <w:rFonts w:ascii="Times New Roman" w:hAnsi="Times New Roman" w:cs="Times New Roman"/>
          <w:color w:val="000000" w:themeColor="text1"/>
          <w:sz w:val="24"/>
          <w:shd w:val="clear" w:color="auto" w:fill="FFFFFF"/>
        </w:rPr>
        <w:lastRenderedPageBreak/>
        <w:t>loyalty towards the employment towards the employment</w:t>
      </w:r>
      <w:r w:rsidRPr="006B389F">
        <w:rPr>
          <w:rFonts w:ascii="Times New Roman" w:hAnsi="Times New Roman" w:cs="Times New Roman"/>
          <w:color w:val="000000" w:themeColor="text1"/>
          <w:sz w:val="24"/>
          <w:shd w:val="clear" w:color="auto" w:fill="FFFFFF"/>
        </w:rPr>
        <w:t xml:space="preserve"> by identifying the real requirements of employees and employees are not communicated their responsibilities to avoid the unethical practices and build the trustworthiness towards </w:t>
      </w:r>
      <w:r w:rsidR="003D04F3" w:rsidRPr="006B389F">
        <w:rPr>
          <w:rFonts w:ascii="Times New Roman" w:hAnsi="Times New Roman" w:cs="Times New Roman"/>
          <w:color w:val="000000" w:themeColor="text1"/>
          <w:sz w:val="24"/>
          <w:shd w:val="clear" w:color="auto" w:fill="FFFFFF"/>
        </w:rPr>
        <w:t>SLT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Hosoda</w:t>
      </w:r>
      <w:proofErr w:type="spellEnd"/>
      <w:r w:rsidR="00D42B7C" w:rsidRPr="006B389F">
        <w:rPr>
          <w:rFonts w:ascii="Times New Roman" w:hAnsi="Times New Roman" w:cs="Times New Roman"/>
          <w:szCs w:val="24"/>
        </w:rPr>
        <w:t xml:space="preserve"> et al, 2003)</w:t>
      </w:r>
      <w:r w:rsidRPr="006B389F">
        <w:rPr>
          <w:rFonts w:ascii="Times New Roman" w:hAnsi="Times New Roman" w:cs="Times New Roman"/>
          <w:color w:val="000000" w:themeColor="text1"/>
          <w:sz w:val="24"/>
          <w:shd w:val="clear" w:color="auto" w:fill="FFFFFF"/>
        </w:rPr>
        <w:t xml:space="preserve">. </w:t>
      </w:r>
    </w:p>
    <w:p w:rsidR="00DB7D47" w:rsidRPr="006B389F" w:rsidRDefault="00DB7D47" w:rsidP="00295307">
      <w:pPr>
        <w:pStyle w:val="BodyText"/>
        <w:spacing w:after="0" w:line="360" w:lineRule="auto"/>
        <w:jc w:val="both"/>
        <w:rPr>
          <w:rFonts w:ascii="Times New Roman" w:hAnsi="Times New Roman" w:cs="Times New Roman"/>
          <w:color w:val="000000" w:themeColor="text1"/>
          <w:sz w:val="24"/>
          <w:shd w:val="clear" w:color="auto" w:fill="FFFFFF"/>
        </w:rPr>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.9. </w:t>
      </w:r>
      <w:r w:rsidR="002F4EED" w:rsidRPr="006B389F">
        <w:rPr>
          <w:rFonts w:ascii="Times New Roman" w:hAnsi="Times New Roman" w:cs="Times New Roman"/>
          <w:b/>
          <w:color w:val="000000" w:themeColor="text1"/>
          <w:sz w:val="24"/>
          <w:shd w:val="clear" w:color="auto" w:fill="FFFFFF"/>
        </w:rPr>
        <w:t xml:space="preserve">Milestones and outputs of employees are not clearly determined    </w:t>
      </w:r>
    </w:p>
    <w:p w:rsidR="00DB7D47" w:rsidRPr="006B389F" w:rsidRDefault="003D04F3" w:rsidP="00DB7D47">
      <w:pPr>
        <w:spacing w:line="360" w:lineRule="auto"/>
        <w:jc w:val="both"/>
        <w:rPr>
          <w:rFonts w:ascii="Times New Roman" w:hAnsi="Times New Roman" w:cs="Times New Roman"/>
          <w:b/>
          <w:i/>
          <w:color w:val="000000" w:themeColor="text1"/>
          <w:sz w:val="24"/>
          <w:szCs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DB7D47" w:rsidRPr="006B389F">
        <w:rPr>
          <w:rFonts w:ascii="Times New Roman" w:hAnsi="Times New Roman" w:cs="Times New Roman"/>
          <w:b/>
          <w:i/>
          <w:color w:val="000000" w:themeColor="text1"/>
          <w:sz w:val="24"/>
          <w:szCs w:val="24"/>
          <w:shd w:val="clear" w:color="auto" w:fill="FFFFFF"/>
        </w:rPr>
        <w:t xml:space="preserve"> to overcome staff loyalty issues</w:t>
      </w:r>
    </w:p>
    <w:p w:rsidR="00B8680B" w:rsidRPr="006B389F" w:rsidRDefault="00B8680B" w:rsidP="00B8680B">
      <w:pPr>
        <w:spacing w:line="360" w:lineRule="auto"/>
        <w:jc w:val="both"/>
        <w:rPr>
          <w:rFonts w:ascii="Times New Roman" w:hAnsi="Times New Roman" w:cs="Times New Roman"/>
          <w:color w:val="222222"/>
          <w:sz w:val="24"/>
          <w:shd w:val="clear" w:color="auto" w:fill="FFFFFF"/>
        </w:rPr>
      </w:pPr>
      <w:r w:rsidRPr="006B389F">
        <w:rPr>
          <w:rFonts w:ascii="Times New Roman" w:hAnsi="Times New Roman" w:cs="Times New Roman"/>
          <w:color w:val="222222"/>
          <w:sz w:val="24"/>
          <w:shd w:val="clear" w:color="auto" w:fill="FFFFFF"/>
        </w:rPr>
        <w:t>Organization should review the scope of the job role and develop the objectives and milestone for each employment of Sri Lanka Telecom and communicate with employee. For that purpose organization should allocate coaches to all the employees and provide direct guidance and encouragement to achieve the milestone of the employment in order to develop their career path. It is essential to review the works of the employees in order to evaluate whether employees have worked in to achieve the milestone for the respect to employment.</w:t>
      </w:r>
    </w:p>
    <w:p w:rsidR="00274192" w:rsidRPr="006B389F" w:rsidRDefault="00274192" w:rsidP="00C76397">
      <w:pPr>
        <w:pStyle w:val="BodyText"/>
        <w:spacing w:after="0" w:line="360" w:lineRule="auto"/>
        <w:jc w:val="both"/>
        <w:rPr>
          <w:rFonts w:ascii="Times New Roman" w:hAnsi="Times New Roman" w:cs="Times New Roman"/>
          <w:color w:val="000000" w:themeColor="text1"/>
          <w:sz w:val="24"/>
          <w:shd w:val="clear" w:color="auto" w:fill="FFFFFF"/>
        </w:rPr>
      </w:pPr>
    </w:p>
    <w:p w:rsidR="00DB7D47" w:rsidRPr="006B389F" w:rsidRDefault="00DB7D47" w:rsidP="00DB7D47">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DB7D47" w:rsidRPr="006B389F" w:rsidRDefault="00D92E9B" w:rsidP="00C76397">
      <w:pPr>
        <w:pStyle w:val="BodyText"/>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Performance management system is important to understand the performance capacity of the employees and decide the promotions and ratings based on the actual performance</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Hosoda</w:t>
      </w:r>
      <w:proofErr w:type="spellEnd"/>
      <w:r w:rsidR="00D42B7C" w:rsidRPr="006B389F">
        <w:rPr>
          <w:rFonts w:ascii="Times New Roman" w:hAnsi="Times New Roman" w:cs="Times New Roman"/>
          <w:szCs w:val="24"/>
        </w:rPr>
        <w:t xml:space="preserve"> et al, 2003)</w:t>
      </w:r>
      <w:r w:rsidRPr="006B389F">
        <w:rPr>
          <w:rFonts w:ascii="Times New Roman" w:hAnsi="Times New Roman" w:cs="Times New Roman"/>
          <w:color w:val="000000" w:themeColor="text1"/>
          <w:sz w:val="24"/>
          <w:shd w:val="clear" w:color="auto" w:fill="FFFFFF"/>
        </w:rPr>
        <w:t xml:space="preserve">. Lack of having proper performance management system </w:t>
      </w:r>
      <w:r w:rsidR="00EE7F57" w:rsidRPr="006B389F">
        <w:rPr>
          <w:rFonts w:ascii="Times New Roman" w:hAnsi="Times New Roman" w:cs="Times New Roman"/>
          <w:color w:val="000000" w:themeColor="text1"/>
          <w:sz w:val="24"/>
          <w:shd w:val="clear" w:color="auto" w:fill="FFFFFF"/>
        </w:rPr>
        <w:t>lead to</w:t>
      </w:r>
      <w:r w:rsidRPr="006B389F">
        <w:rPr>
          <w:rFonts w:ascii="Times New Roman" w:hAnsi="Times New Roman" w:cs="Times New Roman"/>
          <w:color w:val="000000" w:themeColor="text1"/>
          <w:sz w:val="24"/>
          <w:shd w:val="clear" w:color="auto" w:fill="FFFFFF"/>
        </w:rPr>
        <w:t xml:space="preserve"> job dissatisfaction of best </w:t>
      </w:r>
      <w:r w:rsidR="00EE7F57" w:rsidRPr="006B389F">
        <w:rPr>
          <w:rFonts w:ascii="Times New Roman" w:hAnsi="Times New Roman" w:cs="Times New Roman"/>
          <w:color w:val="000000" w:themeColor="text1"/>
          <w:sz w:val="24"/>
          <w:shd w:val="clear" w:color="auto" w:fill="FFFFFF"/>
        </w:rPr>
        <w:t xml:space="preserve">performing employees and reduce the </w:t>
      </w:r>
      <w:r w:rsidR="003D04F3" w:rsidRPr="006B389F">
        <w:rPr>
          <w:rFonts w:ascii="Times New Roman" w:hAnsi="Times New Roman" w:cs="Times New Roman"/>
          <w:color w:val="000000" w:themeColor="text1"/>
          <w:sz w:val="24"/>
          <w:shd w:val="clear" w:color="auto" w:fill="FFFFFF"/>
        </w:rPr>
        <w:t>loyalty towards the employment</w:t>
      </w:r>
      <w:r w:rsidR="00EE7F57" w:rsidRPr="006B389F">
        <w:rPr>
          <w:rFonts w:ascii="Times New Roman" w:hAnsi="Times New Roman" w:cs="Times New Roman"/>
          <w:color w:val="000000" w:themeColor="text1"/>
          <w:sz w:val="24"/>
          <w:shd w:val="clear" w:color="auto" w:fill="FFFFFF"/>
        </w:rPr>
        <w:t xml:space="preserve"> level of best performing employees towards </w:t>
      </w:r>
      <w:r w:rsidR="003D04F3" w:rsidRPr="006B389F">
        <w:rPr>
          <w:rFonts w:ascii="Times New Roman" w:hAnsi="Times New Roman" w:cs="Times New Roman"/>
          <w:color w:val="000000" w:themeColor="text1"/>
          <w:sz w:val="24"/>
          <w:shd w:val="clear" w:color="auto" w:fill="FFFFFF"/>
        </w:rPr>
        <w:t>SLT</w:t>
      </w:r>
      <w:r w:rsidR="00EE7F57" w:rsidRPr="006B389F">
        <w:rPr>
          <w:rFonts w:ascii="Times New Roman" w:hAnsi="Times New Roman" w:cs="Times New Roman"/>
          <w:color w:val="000000" w:themeColor="text1"/>
          <w:sz w:val="24"/>
          <w:shd w:val="clear" w:color="auto" w:fill="FFFFFF"/>
        </w:rPr>
        <w:t xml:space="preserve">. </w:t>
      </w:r>
    </w:p>
    <w:p w:rsidR="00DB7D47" w:rsidRPr="006B389F" w:rsidRDefault="00DB7D47" w:rsidP="00C76397">
      <w:pPr>
        <w:pStyle w:val="BodyText"/>
        <w:spacing w:after="0" w:line="360" w:lineRule="auto"/>
        <w:jc w:val="both"/>
        <w:rPr>
          <w:rFonts w:ascii="Times New Roman" w:hAnsi="Times New Roman" w:cs="Times New Roman"/>
          <w:color w:val="000000" w:themeColor="text1"/>
          <w:sz w:val="24"/>
          <w:shd w:val="clear" w:color="auto" w:fill="FFFFFF"/>
        </w:rPr>
      </w:pPr>
    </w:p>
    <w:p w:rsidR="009B6599"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.10. </w:t>
      </w:r>
      <w:r w:rsidR="002F4EED" w:rsidRPr="006B389F">
        <w:rPr>
          <w:rFonts w:ascii="Times New Roman" w:hAnsi="Times New Roman" w:cs="Times New Roman"/>
          <w:b/>
          <w:color w:val="000000" w:themeColor="text1"/>
          <w:sz w:val="24"/>
          <w:shd w:val="clear" w:color="auto" w:fill="FFFFFF"/>
        </w:rPr>
        <w:t xml:space="preserve">Absence of a policy for medical examination    </w:t>
      </w:r>
    </w:p>
    <w:p w:rsidR="00EE7F57" w:rsidRPr="006B389F" w:rsidRDefault="003D04F3"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EE7F57" w:rsidRPr="006B389F">
        <w:rPr>
          <w:rFonts w:ascii="Times New Roman" w:hAnsi="Times New Roman" w:cs="Times New Roman"/>
          <w:b/>
          <w:i/>
          <w:color w:val="000000" w:themeColor="text1"/>
          <w:sz w:val="24"/>
          <w:szCs w:val="24"/>
          <w:shd w:val="clear" w:color="auto" w:fill="FFFFFF"/>
        </w:rPr>
        <w:t xml:space="preserve"> to overcome staff loyalty issues</w:t>
      </w:r>
    </w:p>
    <w:p w:rsidR="002F4EED" w:rsidRPr="006B389F" w:rsidRDefault="006B389F" w:rsidP="003E5965">
      <w:pPr>
        <w:pStyle w:val="BodyText"/>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It is suggested to</w:t>
      </w:r>
      <w:r w:rsidR="009B6599" w:rsidRPr="006B389F">
        <w:rPr>
          <w:rFonts w:ascii="Times New Roman" w:hAnsi="Times New Roman" w:cs="Times New Roman"/>
          <w:color w:val="000000" w:themeColor="text1"/>
          <w:sz w:val="24"/>
          <w:shd w:val="clear" w:color="auto" w:fill="FFFFFF"/>
        </w:rPr>
        <w:t xml:space="preserve"> include in the </w:t>
      </w:r>
      <w:r w:rsidR="00957911" w:rsidRPr="006B389F">
        <w:rPr>
          <w:rFonts w:ascii="Times New Roman" w:hAnsi="Times New Roman" w:cs="Times New Roman"/>
          <w:color w:val="000000" w:themeColor="text1"/>
          <w:sz w:val="24"/>
          <w:shd w:val="clear" w:color="auto" w:fill="FFFFFF"/>
        </w:rPr>
        <w:t>Sri Lanka Telecom</w:t>
      </w:r>
      <w:r w:rsidR="009B6599" w:rsidRPr="006B389F">
        <w:rPr>
          <w:rFonts w:ascii="Times New Roman" w:hAnsi="Times New Roman" w:cs="Times New Roman"/>
          <w:color w:val="000000" w:themeColor="text1"/>
          <w:sz w:val="24"/>
          <w:shd w:val="clear" w:color="auto" w:fill="FFFFFF"/>
        </w:rPr>
        <w:t xml:space="preserve"> PLC Personnel Policy Supplement for staff of </w:t>
      </w:r>
      <w:r w:rsidR="00957911" w:rsidRPr="006B389F">
        <w:rPr>
          <w:rFonts w:ascii="Times New Roman" w:hAnsi="Times New Roman" w:cs="Times New Roman"/>
          <w:color w:val="000000" w:themeColor="text1"/>
          <w:sz w:val="24"/>
          <w:shd w:val="clear" w:color="auto" w:fill="FFFFFF"/>
        </w:rPr>
        <w:t>Sri Lanka Telecom</w:t>
      </w:r>
      <w:r w:rsidR="009B6599" w:rsidRPr="006B389F">
        <w:rPr>
          <w:rFonts w:ascii="Times New Roman" w:hAnsi="Times New Roman" w:cs="Times New Roman"/>
          <w:color w:val="000000" w:themeColor="text1"/>
          <w:sz w:val="24"/>
          <w:shd w:val="clear" w:color="auto" w:fill="FFFFFF"/>
        </w:rPr>
        <w:t xml:space="preserve"> PLC a requirement for mandatory pre-employment medical examination for new staff and long-term consultants who will be based in </w:t>
      </w:r>
      <w:r w:rsidR="00957911" w:rsidRPr="006B389F">
        <w:rPr>
          <w:rFonts w:ascii="Times New Roman" w:hAnsi="Times New Roman" w:cs="Times New Roman"/>
          <w:color w:val="000000" w:themeColor="text1"/>
          <w:sz w:val="24"/>
          <w:shd w:val="clear" w:color="auto" w:fill="FFFFFF"/>
        </w:rPr>
        <w:t>Sri Lanka Telecom</w:t>
      </w:r>
      <w:r w:rsidR="009B6599" w:rsidRPr="006B389F">
        <w:rPr>
          <w:rFonts w:ascii="Times New Roman" w:hAnsi="Times New Roman" w:cs="Times New Roman"/>
          <w:color w:val="000000" w:themeColor="text1"/>
          <w:sz w:val="24"/>
          <w:shd w:val="clear" w:color="auto" w:fill="FFFFFF"/>
        </w:rPr>
        <w:t xml:space="preserve"> PLC and amend the </w:t>
      </w:r>
      <w:r w:rsidR="00957911" w:rsidRPr="006B389F">
        <w:rPr>
          <w:rFonts w:ascii="Times New Roman" w:hAnsi="Times New Roman" w:cs="Times New Roman"/>
          <w:color w:val="000000" w:themeColor="text1"/>
          <w:sz w:val="24"/>
          <w:shd w:val="clear" w:color="auto" w:fill="FFFFFF"/>
        </w:rPr>
        <w:t>Sri Lanka Telecom</w:t>
      </w:r>
      <w:r w:rsidR="009B6599" w:rsidRPr="006B389F">
        <w:rPr>
          <w:rFonts w:ascii="Times New Roman" w:hAnsi="Times New Roman" w:cs="Times New Roman"/>
          <w:color w:val="000000" w:themeColor="text1"/>
          <w:sz w:val="24"/>
          <w:shd w:val="clear" w:color="auto" w:fill="FFFFFF"/>
        </w:rPr>
        <w:t xml:space="preserve"> PLC Personnel Policy Supplement for staff to make the requirement for annual medical e</w:t>
      </w:r>
      <w:r w:rsidR="003E5965" w:rsidRPr="006B389F">
        <w:rPr>
          <w:rFonts w:ascii="Times New Roman" w:hAnsi="Times New Roman" w:cs="Times New Roman"/>
          <w:color w:val="000000" w:themeColor="text1"/>
          <w:sz w:val="24"/>
          <w:shd w:val="clear" w:color="auto" w:fill="FFFFFF"/>
        </w:rPr>
        <w:t xml:space="preserve">xamination of staff mandatory. </w:t>
      </w:r>
    </w:p>
    <w:p w:rsidR="00EE7F57" w:rsidRPr="006B389F" w:rsidRDefault="00EE7F57" w:rsidP="003E5965">
      <w:pPr>
        <w:pStyle w:val="BodyText"/>
        <w:spacing w:after="0" w:line="360" w:lineRule="auto"/>
        <w:jc w:val="both"/>
        <w:rPr>
          <w:rFonts w:ascii="Times New Roman" w:hAnsi="Times New Roman" w:cs="Times New Roman"/>
          <w:color w:val="000000" w:themeColor="text1"/>
          <w:sz w:val="24"/>
          <w:shd w:val="clear" w:color="auto" w:fill="FFFFFF"/>
        </w:rPr>
      </w:pPr>
    </w:p>
    <w:p w:rsidR="00EE7F57" w:rsidRPr="006B389F" w:rsidRDefault="00EE7F57" w:rsidP="00EE7F57">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lastRenderedPageBreak/>
        <w:t xml:space="preserve">Evaluating the impact to the </w:t>
      </w:r>
      <w:r w:rsidR="003D04F3" w:rsidRPr="006B389F">
        <w:rPr>
          <w:rFonts w:ascii="Times New Roman" w:hAnsi="Times New Roman" w:cs="Times New Roman"/>
          <w:b/>
          <w:i/>
          <w:color w:val="000000"/>
          <w:sz w:val="24"/>
          <w:szCs w:val="24"/>
        </w:rPr>
        <w:t>loyalty towards the employment</w:t>
      </w:r>
    </w:p>
    <w:p w:rsidR="00EE7F57" w:rsidRPr="006B389F" w:rsidRDefault="00EE7F57" w:rsidP="003E5965">
      <w:pPr>
        <w:pStyle w:val="BodyText"/>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Business organizations recommend medical examinations for the employees at the time of recruiting the employees and during the employment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Hosoda</w:t>
      </w:r>
      <w:proofErr w:type="spellEnd"/>
      <w:r w:rsidR="00D42B7C" w:rsidRPr="006B389F">
        <w:rPr>
          <w:rFonts w:ascii="Times New Roman" w:hAnsi="Times New Roman" w:cs="Times New Roman"/>
          <w:szCs w:val="24"/>
        </w:rPr>
        <w:t xml:space="preserve"> et al, 2003)</w:t>
      </w:r>
      <w:r w:rsidRPr="006B389F">
        <w:rPr>
          <w:rFonts w:ascii="Times New Roman" w:hAnsi="Times New Roman" w:cs="Times New Roman"/>
          <w:color w:val="000000" w:themeColor="text1"/>
          <w:sz w:val="24"/>
          <w:shd w:val="clear" w:color="auto" w:fill="FFFFFF"/>
        </w:rPr>
        <w:t>. The primary objective of employee medical examinations is to ensure that employees have good health condition to perform the roles and responsibilities of the employment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Hosoda</w:t>
      </w:r>
      <w:proofErr w:type="spellEnd"/>
      <w:r w:rsidR="00D42B7C" w:rsidRPr="006B389F">
        <w:rPr>
          <w:rFonts w:ascii="Times New Roman" w:hAnsi="Times New Roman" w:cs="Times New Roman"/>
          <w:szCs w:val="24"/>
        </w:rPr>
        <w:t xml:space="preserve"> et al, 2003)</w:t>
      </w:r>
      <w:r w:rsidRPr="006B389F">
        <w:rPr>
          <w:rFonts w:ascii="Times New Roman" w:hAnsi="Times New Roman" w:cs="Times New Roman"/>
          <w:color w:val="000000" w:themeColor="text1"/>
          <w:sz w:val="24"/>
          <w:shd w:val="clear" w:color="auto" w:fill="FFFFFF"/>
        </w:rPr>
        <w:t xml:space="preserve">. When organization is doing the employee security and health safety assurance activities, it will cause to enhance the </w:t>
      </w:r>
      <w:r w:rsidR="003D04F3" w:rsidRPr="006B389F">
        <w:rPr>
          <w:rFonts w:ascii="Times New Roman" w:hAnsi="Times New Roman" w:cs="Times New Roman"/>
          <w:color w:val="000000" w:themeColor="text1"/>
          <w:sz w:val="24"/>
          <w:shd w:val="clear" w:color="auto" w:fill="FFFFFF"/>
        </w:rPr>
        <w:t>loyalty towards the employment</w:t>
      </w:r>
      <w:r w:rsidRPr="006B389F">
        <w:rPr>
          <w:rFonts w:ascii="Times New Roman" w:hAnsi="Times New Roman" w:cs="Times New Roman"/>
          <w:color w:val="000000" w:themeColor="text1"/>
          <w:sz w:val="24"/>
          <w:shd w:val="clear" w:color="auto" w:fill="FFFFFF"/>
        </w:rPr>
        <w:t xml:space="preserve"> towards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w:t>
      </w:r>
    </w:p>
    <w:p w:rsidR="003E5965" w:rsidRPr="006B389F" w:rsidRDefault="003E5965" w:rsidP="003E5965">
      <w:pPr>
        <w:pStyle w:val="BodyText"/>
        <w:spacing w:after="0" w:line="360" w:lineRule="auto"/>
        <w:jc w:val="both"/>
        <w:rPr>
          <w:rFonts w:ascii="Times New Roman" w:hAnsi="Times New Roman" w:cs="Times New Roman"/>
          <w:color w:val="000000" w:themeColor="text1"/>
          <w:sz w:val="24"/>
          <w:shd w:val="clear" w:color="auto" w:fill="FFFFFF"/>
        </w:rPr>
      </w:pPr>
    </w:p>
    <w:p w:rsidR="00EE7F57"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.11. </w:t>
      </w:r>
      <w:r w:rsidR="002F4EED" w:rsidRPr="006B389F">
        <w:rPr>
          <w:rFonts w:ascii="Times New Roman" w:hAnsi="Times New Roman" w:cs="Times New Roman"/>
          <w:b/>
          <w:color w:val="000000" w:themeColor="text1"/>
          <w:sz w:val="24"/>
          <w:shd w:val="clear" w:color="auto" w:fill="FFFFFF"/>
        </w:rPr>
        <w:t xml:space="preserve">Changes in compensation policy </w:t>
      </w:r>
    </w:p>
    <w:p w:rsidR="002F4EED" w:rsidRPr="006B389F" w:rsidRDefault="003D04F3"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EE7F57" w:rsidRPr="006B389F">
        <w:rPr>
          <w:rFonts w:ascii="Times New Roman" w:hAnsi="Times New Roman" w:cs="Times New Roman"/>
          <w:b/>
          <w:i/>
          <w:color w:val="000000" w:themeColor="text1"/>
          <w:sz w:val="24"/>
          <w:szCs w:val="24"/>
          <w:shd w:val="clear" w:color="auto" w:fill="FFFFFF"/>
        </w:rPr>
        <w:t xml:space="preserve"> to overcome staff loyalty issues</w:t>
      </w:r>
    </w:p>
    <w:p w:rsidR="003E5965" w:rsidRPr="006B389F" w:rsidRDefault="003D04F3" w:rsidP="003E5965">
      <w:pPr>
        <w:pStyle w:val="BodyText"/>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Pr="006B389F">
        <w:rPr>
          <w:rFonts w:ascii="Times New Roman" w:hAnsi="Times New Roman" w:cs="Times New Roman"/>
          <w:color w:val="000000" w:themeColor="text1"/>
          <w:sz w:val="24"/>
          <w:shd w:val="clear" w:color="auto" w:fill="FFFFFF"/>
        </w:rPr>
        <w:t xml:space="preserve"> and monitoring</w:t>
      </w:r>
      <w:r w:rsidR="003E5965" w:rsidRPr="006B389F">
        <w:rPr>
          <w:rFonts w:ascii="Times New Roman" w:hAnsi="Times New Roman" w:cs="Times New Roman"/>
          <w:color w:val="000000" w:themeColor="text1"/>
          <w:sz w:val="24"/>
          <w:shd w:val="clear" w:color="auto" w:fill="FFFFFF"/>
        </w:rPr>
        <w:t xml:space="preserve"> department monitors market data for scientific disciplines in high demand, and undertake a more-complete analysis based on different employee categories, so as to have a firmer basis for proposed changes in compensation policy</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(Dougherty et al, 1994)</w:t>
      </w:r>
      <w:r w:rsidR="003E5965" w:rsidRPr="006B389F">
        <w:rPr>
          <w:rFonts w:ascii="Times New Roman" w:hAnsi="Times New Roman" w:cs="Times New Roman"/>
          <w:color w:val="000000" w:themeColor="text1"/>
          <w:sz w:val="24"/>
          <w:shd w:val="clear" w:color="auto" w:fill="FFFFFF"/>
        </w:rPr>
        <w:t xml:space="preserve">. </w:t>
      </w:r>
      <w:r w:rsidRPr="006B389F">
        <w:rPr>
          <w:rFonts w:ascii="Times New Roman" w:hAnsi="Times New Roman" w:cs="Times New Roman"/>
          <w:color w:val="000000" w:themeColor="text1"/>
          <w:sz w:val="24"/>
          <w:shd w:val="clear" w:color="auto" w:fill="FFFFFF"/>
        </w:rPr>
        <w:t>Apart from that</w:t>
      </w:r>
      <w:r w:rsidR="003E5965" w:rsidRPr="006B389F">
        <w:rPr>
          <w:rFonts w:ascii="Times New Roman" w:hAnsi="Times New Roman" w:cs="Times New Roman"/>
          <w:color w:val="000000" w:themeColor="text1"/>
          <w:sz w:val="24"/>
          <w:shd w:val="clear" w:color="auto" w:fill="FFFFFF"/>
        </w:rPr>
        <w:t xml:space="preserve"> </w:t>
      </w:r>
      <w:r w:rsidR="006B389F" w:rsidRPr="006B389F">
        <w:rPr>
          <w:rFonts w:ascii="Times New Roman" w:hAnsi="Times New Roman" w:cs="Times New Roman"/>
          <w:color w:val="000000" w:themeColor="text1"/>
          <w:sz w:val="24"/>
          <w:shd w:val="clear" w:color="auto" w:fill="FFFFFF"/>
        </w:rPr>
        <w:t>it is suggested to</w:t>
      </w:r>
      <w:r w:rsidR="003E5965" w:rsidRPr="006B389F">
        <w:rPr>
          <w:rFonts w:ascii="Times New Roman" w:hAnsi="Times New Roman" w:cs="Times New Roman"/>
          <w:color w:val="000000" w:themeColor="text1"/>
          <w:sz w:val="24"/>
          <w:shd w:val="clear" w:color="auto" w:fill="FFFFFF"/>
        </w:rPr>
        <w:t xml:space="preserve"> integrate the change management strategies with compensation policy of </w:t>
      </w:r>
      <w:r w:rsidRPr="006B389F">
        <w:rPr>
          <w:rFonts w:ascii="Times New Roman" w:hAnsi="Times New Roman" w:cs="Times New Roman"/>
          <w:color w:val="000000" w:themeColor="text1"/>
          <w:sz w:val="24"/>
          <w:shd w:val="clear" w:color="auto" w:fill="FFFFFF"/>
        </w:rPr>
        <w:t>SLT</w:t>
      </w:r>
      <w:r w:rsidR="003E5965" w:rsidRPr="006B389F">
        <w:rPr>
          <w:rFonts w:ascii="Times New Roman" w:hAnsi="Times New Roman" w:cs="Times New Roman"/>
          <w:color w:val="000000" w:themeColor="text1"/>
          <w:sz w:val="24"/>
          <w:shd w:val="clear" w:color="auto" w:fill="FFFFFF"/>
        </w:rPr>
        <w:t xml:space="preserve"> to identify the changes in the market and make required amendments to compensation policy as necessary</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(Dougherty et al, 1994)</w:t>
      </w:r>
      <w:r w:rsidR="003E5965" w:rsidRPr="006B389F">
        <w:rPr>
          <w:rFonts w:ascii="Times New Roman" w:hAnsi="Times New Roman" w:cs="Times New Roman"/>
          <w:color w:val="000000" w:themeColor="text1"/>
          <w:sz w:val="24"/>
          <w:shd w:val="clear" w:color="auto" w:fill="FFFFFF"/>
        </w:rPr>
        <w:t xml:space="preserve">. </w:t>
      </w:r>
    </w:p>
    <w:p w:rsidR="00F91BF4" w:rsidRPr="006B389F" w:rsidRDefault="00F91BF4" w:rsidP="003E5965">
      <w:pPr>
        <w:pStyle w:val="BodyText"/>
        <w:spacing w:after="0" w:line="360" w:lineRule="auto"/>
        <w:jc w:val="both"/>
        <w:rPr>
          <w:rFonts w:ascii="Times New Roman" w:hAnsi="Times New Roman" w:cs="Times New Roman"/>
          <w:color w:val="000000" w:themeColor="text1"/>
          <w:sz w:val="24"/>
          <w:shd w:val="clear" w:color="auto" w:fill="FFFFFF"/>
        </w:rPr>
      </w:pPr>
    </w:p>
    <w:p w:rsidR="00F91BF4" w:rsidRPr="006B389F" w:rsidRDefault="00F91BF4" w:rsidP="00F91BF4">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F91BF4" w:rsidRPr="006B389F" w:rsidRDefault="009B5053" w:rsidP="00F91BF4">
      <w:pPr>
        <w:autoSpaceDE w:val="0"/>
        <w:autoSpaceDN w:val="0"/>
        <w:adjustRightInd w:val="0"/>
        <w:spacing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sz w:val="24"/>
          <w:szCs w:val="24"/>
        </w:rPr>
        <w:t xml:space="preserve">Compensation package of the employment is the main consideration of taking the employment retention or leaving decisions. </w:t>
      </w:r>
      <w:r w:rsidR="005030AF" w:rsidRPr="006B389F">
        <w:rPr>
          <w:rFonts w:ascii="Times New Roman" w:hAnsi="Times New Roman" w:cs="Times New Roman"/>
          <w:color w:val="000000"/>
          <w:sz w:val="24"/>
          <w:szCs w:val="24"/>
        </w:rPr>
        <w:t>Organization should consider both internal and external environmental factors to determine the optimum compensation packages to the employees</w:t>
      </w:r>
      <w:r w:rsidR="00D42B7C" w:rsidRPr="006B389F">
        <w:rPr>
          <w:rFonts w:ascii="Times New Roman" w:hAnsi="Times New Roman" w:cs="Times New Roman"/>
          <w:color w:val="000000"/>
          <w:sz w:val="24"/>
          <w:szCs w:val="24"/>
        </w:rPr>
        <w:t xml:space="preserve"> </w:t>
      </w:r>
      <w:r w:rsidR="00D42B7C" w:rsidRPr="006B389F">
        <w:rPr>
          <w:rFonts w:ascii="Times New Roman" w:hAnsi="Times New Roman" w:cs="Times New Roman"/>
          <w:szCs w:val="24"/>
        </w:rPr>
        <w:t>(Dougherty et al, 1994)</w:t>
      </w:r>
      <w:r w:rsidR="005030AF" w:rsidRPr="006B389F">
        <w:rPr>
          <w:rFonts w:ascii="Times New Roman" w:hAnsi="Times New Roman" w:cs="Times New Roman"/>
          <w:color w:val="000000"/>
          <w:sz w:val="24"/>
          <w:szCs w:val="24"/>
        </w:rPr>
        <w:t xml:space="preserve">. For example; it is required to decide the competitive compensation packages with other competitive organizations in the industry. When organization fails to decide the optimum compensation packages, it will cause to enhance the employee job dissatisfaction and reduce the </w:t>
      </w:r>
      <w:r w:rsidR="003D04F3" w:rsidRPr="006B389F">
        <w:rPr>
          <w:rFonts w:ascii="Times New Roman" w:hAnsi="Times New Roman" w:cs="Times New Roman"/>
          <w:color w:val="000000"/>
          <w:sz w:val="24"/>
          <w:szCs w:val="24"/>
        </w:rPr>
        <w:t>loyalty towards the employment</w:t>
      </w:r>
      <w:r w:rsidR="005030AF" w:rsidRPr="006B389F">
        <w:rPr>
          <w:rFonts w:ascii="Times New Roman" w:hAnsi="Times New Roman" w:cs="Times New Roman"/>
          <w:color w:val="000000"/>
          <w:sz w:val="24"/>
          <w:szCs w:val="24"/>
        </w:rPr>
        <w:t xml:space="preserve"> towards </w:t>
      </w:r>
      <w:r w:rsidR="003D04F3" w:rsidRPr="006B389F">
        <w:rPr>
          <w:rFonts w:ascii="Times New Roman" w:hAnsi="Times New Roman" w:cs="Times New Roman"/>
          <w:color w:val="000000"/>
          <w:sz w:val="24"/>
          <w:szCs w:val="24"/>
        </w:rPr>
        <w:t>SLT</w:t>
      </w:r>
      <w:r w:rsidR="005030AF" w:rsidRPr="006B389F">
        <w:rPr>
          <w:rFonts w:ascii="Times New Roman" w:hAnsi="Times New Roman" w:cs="Times New Roman"/>
          <w:color w:val="000000"/>
          <w:sz w:val="24"/>
          <w:szCs w:val="24"/>
        </w:rPr>
        <w:t xml:space="preserve"> as well</w:t>
      </w:r>
      <w:r w:rsidR="00D42B7C" w:rsidRPr="006B389F">
        <w:rPr>
          <w:rFonts w:ascii="Times New Roman" w:hAnsi="Times New Roman" w:cs="Times New Roman"/>
          <w:color w:val="000000"/>
          <w:sz w:val="24"/>
          <w:szCs w:val="24"/>
        </w:rPr>
        <w:t xml:space="preserve"> </w:t>
      </w:r>
      <w:r w:rsidR="00D42B7C" w:rsidRPr="006B389F">
        <w:rPr>
          <w:rFonts w:ascii="Times New Roman" w:hAnsi="Times New Roman" w:cs="Times New Roman"/>
          <w:szCs w:val="24"/>
        </w:rPr>
        <w:t>(Dougherty et al, 1994)</w:t>
      </w:r>
      <w:r w:rsidR="005030AF" w:rsidRPr="006B389F">
        <w:rPr>
          <w:rFonts w:ascii="Times New Roman" w:hAnsi="Times New Roman" w:cs="Times New Roman"/>
          <w:color w:val="000000"/>
          <w:sz w:val="24"/>
          <w:szCs w:val="24"/>
        </w:rPr>
        <w:t xml:space="preserve">. </w:t>
      </w:r>
    </w:p>
    <w:p w:rsidR="003E5965" w:rsidRPr="006B389F" w:rsidRDefault="003E5965" w:rsidP="002F4EED">
      <w:pPr>
        <w:spacing w:line="360" w:lineRule="auto"/>
        <w:jc w:val="both"/>
        <w:rPr>
          <w:rFonts w:ascii="Times New Roman" w:hAnsi="Times New Roman" w:cs="Times New Roman"/>
          <w:b/>
          <w:color w:val="000000" w:themeColor="text1"/>
          <w:sz w:val="24"/>
          <w:shd w:val="clear" w:color="auto" w:fill="FFFFFF"/>
        </w:rPr>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.12. </w:t>
      </w:r>
      <w:r w:rsidR="002F4EED" w:rsidRPr="006B389F">
        <w:rPr>
          <w:rFonts w:ascii="Times New Roman" w:hAnsi="Times New Roman" w:cs="Times New Roman"/>
          <w:b/>
          <w:color w:val="000000" w:themeColor="text1"/>
          <w:sz w:val="24"/>
          <w:shd w:val="clear" w:color="auto" w:fill="FFFFFF"/>
        </w:rPr>
        <w:t>Absence of a financial procedure for staff loans</w:t>
      </w:r>
    </w:p>
    <w:p w:rsidR="005030AF" w:rsidRPr="006B389F" w:rsidRDefault="003D04F3" w:rsidP="005030AF">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5030AF" w:rsidRPr="006B389F">
        <w:rPr>
          <w:rFonts w:ascii="Times New Roman" w:hAnsi="Times New Roman" w:cs="Times New Roman"/>
          <w:b/>
          <w:i/>
          <w:color w:val="000000" w:themeColor="text1"/>
          <w:sz w:val="24"/>
          <w:szCs w:val="24"/>
          <w:shd w:val="clear" w:color="auto" w:fill="FFFFFF"/>
        </w:rPr>
        <w:t xml:space="preserve"> to overcome staff loyalty issues</w:t>
      </w:r>
    </w:p>
    <w:p w:rsidR="003E5965" w:rsidRPr="006B389F" w:rsidRDefault="006B389F" w:rsidP="003E5965">
      <w:pPr>
        <w:pStyle w:val="BodyText"/>
        <w:spacing w:after="0"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lastRenderedPageBreak/>
        <w:t>It is suggested to</w:t>
      </w:r>
      <w:r w:rsidR="003E5965" w:rsidRPr="006B389F">
        <w:rPr>
          <w:rFonts w:ascii="Times New Roman" w:hAnsi="Times New Roman" w:cs="Times New Roman"/>
          <w:color w:val="000000" w:themeColor="text1"/>
          <w:sz w:val="24"/>
          <w:shd w:val="clear" w:color="auto" w:fill="FFFFFF"/>
        </w:rPr>
        <w:t xml:space="preserve"> review the need for keeping a loan benefit for staff and include in the financial procedures the requirements for all loans and special allowance payments to be made through financial department and </w:t>
      </w:r>
      <w:r w:rsidR="003D04F3" w:rsidRPr="006B389F">
        <w:rPr>
          <w:rFonts w:ascii="Times New Roman" w:hAnsi="Times New Roman" w:cs="Times New Roman"/>
          <w:color w:val="000000" w:themeColor="text1"/>
          <w:sz w:val="24"/>
          <w:shd w:val="clear" w:color="auto" w:fill="FFFFFF"/>
        </w:rPr>
        <w:t xml:space="preserve">employee </w:t>
      </w:r>
      <w:r w:rsidRPr="006B389F">
        <w:rPr>
          <w:rFonts w:ascii="Times New Roman" w:hAnsi="Times New Roman" w:cs="Times New Roman"/>
          <w:color w:val="000000" w:themeColor="text1"/>
          <w:sz w:val="24"/>
          <w:shd w:val="clear" w:color="auto" w:fill="FFFFFF"/>
        </w:rPr>
        <w:t>controlling</w:t>
      </w:r>
      <w:r w:rsidR="003D04F3" w:rsidRPr="006B389F">
        <w:rPr>
          <w:rFonts w:ascii="Times New Roman" w:hAnsi="Times New Roman" w:cs="Times New Roman"/>
          <w:color w:val="000000" w:themeColor="text1"/>
          <w:sz w:val="24"/>
          <w:shd w:val="clear" w:color="auto" w:fill="FFFFFF"/>
        </w:rPr>
        <w:t xml:space="preserve"> and monitoring</w:t>
      </w:r>
      <w:r w:rsidR="003E5965" w:rsidRPr="006B389F">
        <w:rPr>
          <w:rFonts w:ascii="Times New Roman" w:hAnsi="Times New Roman" w:cs="Times New Roman"/>
          <w:color w:val="000000" w:themeColor="text1"/>
          <w:sz w:val="24"/>
          <w:shd w:val="clear" w:color="auto" w:fill="FFFFFF"/>
        </w:rPr>
        <w:t xml:space="preserve"> department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(Davis, 2011)</w:t>
      </w:r>
      <w:r w:rsidR="003E5965" w:rsidRPr="006B389F">
        <w:rPr>
          <w:rFonts w:ascii="Times New Roman" w:hAnsi="Times New Roman" w:cs="Times New Roman"/>
          <w:color w:val="000000" w:themeColor="text1"/>
          <w:sz w:val="24"/>
          <w:shd w:val="clear" w:color="auto" w:fill="FFFFFF"/>
        </w:rPr>
        <w:t>.</w:t>
      </w:r>
    </w:p>
    <w:p w:rsidR="003E5965" w:rsidRPr="006B389F" w:rsidRDefault="003E5965" w:rsidP="002F4EED">
      <w:pPr>
        <w:spacing w:line="360" w:lineRule="auto"/>
        <w:jc w:val="both"/>
        <w:rPr>
          <w:rFonts w:ascii="Times New Roman" w:hAnsi="Times New Roman" w:cs="Times New Roman"/>
          <w:color w:val="000000" w:themeColor="text1"/>
          <w:sz w:val="24"/>
          <w:shd w:val="clear" w:color="auto" w:fill="FFFFFF"/>
        </w:rPr>
      </w:pPr>
    </w:p>
    <w:p w:rsidR="005030AF" w:rsidRPr="006B389F" w:rsidRDefault="005030AF" w:rsidP="005030AF">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5030AF" w:rsidRPr="006B389F" w:rsidRDefault="00F20C8D" w:rsidP="002F4EED">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Business organization provides employee loans to the employees at lower interest rate or zero interest rate. It is expected to enhance the social status and financial strength of the employees b</w:t>
      </w:r>
      <w:r w:rsidR="00CF1E23" w:rsidRPr="006B389F">
        <w:rPr>
          <w:rFonts w:ascii="Times New Roman" w:hAnsi="Times New Roman" w:cs="Times New Roman"/>
          <w:color w:val="000000" w:themeColor="text1"/>
          <w:sz w:val="24"/>
          <w:shd w:val="clear" w:color="auto" w:fill="FFFFFF"/>
        </w:rPr>
        <w:t xml:space="preserve">y granting the staff loans. Most of the employees are expecting staff loans in competitive business environment and organization should implement financial management strategies to grant adequate staff loan facilities to the employees considering the financial capacity and strength of </w:t>
      </w:r>
      <w:r w:rsidR="003D04F3" w:rsidRPr="006B389F">
        <w:rPr>
          <w:rFonts w:ascii="Times New Roman" w:hAnsi="Times New Roman" w:cs="Times New Roman"/>
          <w:color w:val="000000" w:themeColor="text1"/>
          <w:sz w:val="24"/>
          <w:shd w:val="clear" w:color="auto" w:fill="FFFFFF"/>
        </w:rPr>
        <w:t>SLT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(Davis, 2011)</w:t>
      </w:r>
      <w:r w:rsidR="00CF1E23" w:rsidRPr="006B389F">
        <w:rPr>
          <w:rFonts w:ascii="Times New Roman" w:hAnsi="Times New Roman" w:cs="Times New Roman"/>
          <w:color w:val="000000" w:themeColor="text1"/>
          <w:sz w:val="24"/>
          <w:shd w:val="clear" w:color="auto" w:fill="FFFFFF"/>
        </w:rPr>
        <w:t xml:space="preserve">. </w:t>
      </w:r>
      <w:r w:rsidR="009F2861" w:rsidRPr="006B389F">
        <w:rPr>
          <w:rFonts w:ascii="Times New Roman" w:hAnsi="Times New Roman" w:cs="Times New Roman"/>
          <w:color w:val="000000" w:themeColor="text1"/>
          <w:sz w:val="24"/>
          <w:shd w:val="clear" w:color="auto" w:fill="FFFFFF"/>
        </w:rPr>
        <w:t xml:space="preserve">When organization does not have proper mechanism to fulfill the financial requirements of the employees through mechanisms such as staff loans, </w:t>
      </w:r>
      <w:r w:rsidR="00CE7958" w:rsidRPr="006B389F">
        <w:rPr>
          <w:rFonts w:ascii="Times New Roman" w:hAnsi="Times New Roman" w:cs="Times New Roman"/>
          <w:color w:val="000000" w:themeColor="text1"/>
          <w:sz w:val="24"/>
          <w:shd w:val="clear" w:color="auto" w:fill="FFFFFF"/>
        </w:rPr>
        <w:t xml:space="preserve">it will cause to reduce the </w:t>
      </w:r>
      <w:r w:rsidR="003D04F3" w:rsidRPr="006B389F">
        <w:rPr>
          <w:rFonts w:ascii="Times New Roman" w:hAnsi="Times New Roman" w:cs="Times New Roman"/>
          <w:color w:val="000000" w:themeColor="text1"/>
          <w:sz w:val="24"/>
          <w:shd w:val="clear" w:color="auto" w:fill="FFFFFF"/>
        </w:rPr>
        <w:t>loyalty towards the employment towards the employment</w:t>
      </w:r>
      <w:r w:rsidR="00CE7958" w:rsidRPr="006B389F">
        <w:rPr>
          <w:rFonts w:ascii="Times New Roman" w:hAnsi="Times New Roman" w:cs="Times New Roman"/>
          <w:color w:val="000000" w:themeColor="text1"/>
          <w:sz w:val="24"/>
          <w:shd w:val="clear" w:color="auto" w:fill="FFFFFF"/>
        </w:rPr>
        <w:t xml:space="preserve"> and </w:t>
      </w:r>
      <w:r w:rsidR="003D04F3" w:rsidRPr="006B389F">
        <w:rPr>
          <w:rFonts w:ascii="Times New Roman" w:hAnsi="Times New Roman" w:cs="Times New Roman"/>
          <w:color w:val="000000" w:themeColor="text1"/>
          <w:sz w:val="24"/>
          <w:shd w:val="clear" w:color="auto" w:fill="FFFFFF"/>
        </w:rPr>
        <w:t>loyalty towards the employment</w:t>
      </w:r>
      <w:r w:rsidR="00CE7958" w:rsidRPr="006B389F">
        <w:rPr>
          <w:rFonts w:ascii="Times New Roman" w:hAnsi="Times New Roman" w:cs="Times New Roman"/>
          <w:color w:val="000000" w:themeColor="text1"/>
          <w:sz w:val="24"/>
          <w:shd w:val="clear" w:color="auto" w:fill="FFFFFF"/>
        </w:rPr>
        <w:t xml:space="preserve">. </w:t>
      </w:r>
      <w:r w:rsidR="009F2861" w:rsidRPr="006B389F">
        <w:rPr>
          <w:rFonts w:ascii="Times New Roman" w:hAnsi="Times New Roman" w:cs="Times New Roman"/>
          <w:color w:val="000000" w:themeColor="text1"/>
          <w:sz w:val="24"/>
          <w:shd w:val="clear" w:color="auto" w:fill="FFFFFF"/>
        </w:rPr>
        <w:t xml:space="preserve"> </w:t>
      </w:r>
    </w:p>
    <w:p w:rsidR="009F2861" w:rsidRPr="006B389F" w:rsidRDefault="009F2861" w:rsidP="002F4EED">
      <w:pPr>
        <w:spacing w:line="360" w:lineRule="auto"/>
        <w:jc w:val="both"/>
        <w:rPr>
          <w:rFonts w:ascii="Times New Roman" w:hAnsi="Times New Roman" w:cs="Times New Roman"/>
          <w:color w:val="000000" w:themeColor="text1"/>
          <w:sz w:val="24"/>
          <w:shd w:val="clear" w:color="auto" w:fill="FFFFFF"/>
        </w:rPr>
      </w:pPr>
    </w:p>
    <w:p w:rsidR="002F4EED"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.13. </w:t>
      </w:r>
      <w:r w:rsidR="002F4EED" w:rsidRPr="006B389F">
        <w:rPr>
          <w:rFonts w:ascii="Times New Roman" w:hAnsi="Times New Roman" w:cs="Times New Roman"/>
          <w:b/>
          <w:color w:val="000000" w:themeColor="text1"/>
          <w:sz w:val="24"/>
          <w:shd w:val="clear" w:color="auto" w:fill="FFFFFF"/>
        </w:rPr>
        <w:t xml:space="preserve">Absence of formal Standard Operating Procedures for HR Compensations and Benefits Processing  </w:t>
      </w:r>
    </w:p>
    <w:p w:rsidR="005C5BF3" w:rsidRPr="006B389F" w:rsidRDefault="003D04F3" w:rsidP="005C5BF3">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5C5BF3" w:rsidRPr="006B389F">
        <w:rPr>
          <w:rFonts w:ascii="Times New Roman" w:hAnsi="Times New Roman" w:cs="Times New Roman"/>
          <w:b/>
          <w:i/>
          <w:color w:val="000000" w:themeColor="text1"/>
          <w:sz w:val="24"/>
          <w:szCs w:val="24"/>
          <w:shd w:val="clear" w:color="auto" w:fill="FFFFFF"/>
        </w:rPr>
        <w:t xml:space="preserve"> to overcome staff loyalty issues</w:t>
      </w:r>
    </w:p>
    <w:p w:rsidR="003E5965" w:rsidRPr="006B389F" w:rsidRDefault="00957911" w:rsidP="00282639">
      <w:pPr>
        <w:pStyle w:val="BodyText"/>
        <w:spacing w:line="360" w:lineRule="auto"/>
        <w:jc w:val="both"/>
        <w:rPr>
          <w:rFonts w:ascii="Times New Roman" w:hAnsi="Times New Roman" w:cs="Times New Roman"/>
          <w:sz w:val="24"/>
          <w:szCs w:val="24"/>
        </w:rPr>
      </w:pPr>
      <w:r w:rsidRPr="006B389F">
        <w:rPr>
          <w:rFonts w:ascii="Times New Roman" w:hAnsi="Times New Roman" w:cs="Times New Roman"/>
          <w:color w:val="000000" w:themeColor="text1"/>
          <w:sz w:val="24"/>
          <w:szCs w:val="24"/>
          <w:shd w:val="clear" w:color="auto" w:fill="FFFFFF"/>
        </w:rPr>
        <w:t>Sri Lanka Telecom</w:t>
      </w:r>
      <w:r w:rsidR="003E5965" w:rsidRPr="006B389F">
        <w:rPr>
          <w:rFonts w:ascii="Times New Roman" w:hAnsi="Times New Roman" w:cs="Times New Roman"/>
          <w:color w:val="000000" w:themeColor="text1"/>
          <w:sz w:val="24"/>
          <w:szCs w:val="24"/>
          <w:shd w:val="clear" w:color="auto" w:fill="FFFFFF"/>
        </w:rPr>
        <w:t xml:space="preserve"> PLC should d</w:t>
      </w:r>
      <w:r w:rsidR="003E5965" w:rsidRPr="006B389F">
        <w:rPr>
          <w:rFonts w:ascii="Times New Roman" w:hAnsi="Times New Roman" w:cs="Times New Roman"/>
          <w:sz w:val="24"/>
          <w:szCs w:val="24"/>
        </w:rPr>
        <w:t xml:space="preserve">evelop and implement SOPs related to processing and </w:t>
      </w:r>
      <w:r w:rsidR="003E5965" w:rsidRPr="006B389F">
        <w:rPr>
          <w:rFonts w:ascii="Times New Roman" w:hAnsi="Times New Roman" w:cs="Times New Roman"/>
          <w:color w:val="000000" w:themeColor="text1"/>
          <w:sz w:val="24"/>
          <w:shd w:val="clear" w:color="auto" w:fill="FFFFFF"/>
        </w:rPr>
        <w:t>monitoring of Compensations and Benefits.</w:t>
      </w:r>
      <w:r w:rsidR="00590276" w:rsidRPr="006B389F">
        <w:rPr>
          <w:rFonts w:ascii="Times New Roman" w:hAnsi="Times New Roman" w:cs="Times New Roman"/>
          <w:color w:val="000000" w:themeColor="text1"/>
          <w:sz w:val="24"/>
          <w:shd w:val="clear" w:color="auto" w:fill="FFFFFF"/>
        </w:rPr>
        <w:t xml:space="preserve"> SOPs are set of documents to ensure that </w:t>
      </w:r>
      <w:r w:rsidR="003D04F3" w:rsidRPr="006B389F">
        <w:rPr>
          <w:rFonts w:ascii="Times New Roman" w:hAnsi="Times New Roman" w:cs="Times New Roman"/>
          <w:color w:val="000000" w:themeColor="text1"/>
          <w:sz w:val="24"/>
          <w:shd w:val="clear" w:color="auto" w:fill="FFFFFF"/>
        </w:rPr>
        <w:t>SLT</w:t>
      </w:r>
      <w:r w:rsidR="00590276" w:rsidRPr="006B389F">
        <w:rPr>
          <w:rFonts w:ascii="Times New Roman" w:hAnsi="Times New Roman" w:cs="Times New Roman"/>
          <w:color w:val="000000" w:themeColor="text1"/>
          <w:sz w:val="24"/>
          <w:shd w:val="clear" w:color="auto" w:fill="FFFFFF"/>
        </w:rPr>
        <w:t xml:space="preserve"> has a consistent quality of output and services, and also clear delineation of roles and responsibilities</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(Davis, 2011)</w:t>
      </w:r>
      <w:r w:rsidR="00590276" w:rsidRPr="006B389F">
        <w:rPr>
          <w:rFonts w:ascii="Times New Roman" w:hAnsi="Times New Roman" w:cs="Times New Roman"/>
          <w:color w:val="000000" w:themeColor="text1"/>
          <w:sz w:val="24"/>
          <w:shd w:val="clear" w:color="auto" w:fill="FFFFFF"/>
        </w:rPr>
        <w:t>. SOPs also serve as reference for continuity of operations in c</w:t>
      </w:r>
      <w:r w:rsidR="00AE3FF5" w:rsidRPr="006B389F">
        <w:rPr>
          <w:rFonts w:ascii="Times New Roman" w:hAnsi="Times New Roman" w:cs="Times New Roman"/>
          <w:color w:val="000000" w:themeColor="text1"/>
          <w:sz w:val="24"/>
          <w:shd w:val="clear" w:color="auto" w:fill="FFFFFF"/>
        </w:rPr>
        <w:t xml:space="preserve">ase of unexpected disruption. </w:t>
      </w:r>
      <w:r w:rsidR="003E5965" w:rsidRPr="006B389F">
        <w:rPr>
          <w:rFonts w:ascii="Times New Roman" w:hAnsi="Times New Roman" w:cs="Times New Roman"/>
          <w:color w:val="000000" w:themeColor="text1"/>
          <w:sz w:val="24"/>
          <w:shd w:val="clear" w:color="auto" w:fill="FFFFFF"/>
        </w:rPr>
        <w:t>SOPs</w:t>
      </w:r>
      <w:r w:rsidR="003E5965" w:rsidRPr="006B389F">
        <w:rPr>
          <w:rFonts w:ascii="Times New Roman" w:hAnsi="Times New Roman" w:cs="Times New Roman"/>
          <w:sz w:val="24"/>
          <w:szCs w:val="24"/>
        </w:rPr>
        <w:t xml:space="preserve"> should include the following:   </w:t>
      </w:r>
    </w:p>
    <w:p w:rsidR="003E5965" w:rsidRPr="006B389F" w:rsidRDefault="003E5965" w:rsidP="00282639">
      <w:pPr>
        <w:pStyle w:val="BodyText"/>
        <w:numPr>
          <w:ilvl w:val="0"/>
          <w:numId w:val="29"/>
        </w:numPr>
        <w:spacing w:line="360" w:lineRule="auto"/>
        <w:jc w:val="both"/>
        <w:rPr>
          <w:rFonts w:ascii="Times New Roman" w:hAnsi="Times New Roman" w:cs="Times New Roman"/>
          <w:sz w:val="24"/>
          <w:szCs w:val="24"/>
        </w:rPr>
      </w:pPr>
      <w:r w:rsidRPr="006B389F">
        <w:rPr>
          <w:rFonts w:ascii="Times New Roman" w:hAnsi="Times New Roman" w:cs="Times New Roman"/>
          <w:sz w:val="24"/>
          <w:szCs w:val="24"/>
        </w:rPr>
        <w:t xml:space="preserve">Clearly identifying all activities of the current process owners. </w:t>
      </w:r>
    </w:p>
    <w:p w:rsidR="003E5965" w:rsidRPr="006B389F" w:rsidRDefault="003E5965" w:rsidP="00282639">
      <w:pPr>
        <w:pStyle w:val="BodyText"/>
        <w:numPr>
          <w:ilvl w:val="0"/>
          <w:numId w:val="29"/>
        </w:numPr>
        <w:spacing w:line="360" w:lineRule="auto"/>
        <w:jc w:val="both"/>
        <w:rPr>
          <w:rFonts w:ascii="Times New Roman" w:hAnsi="Times New Roman" w:cs="Times New Roman"/>
          <w:sz w:val="24"/>
          <w:szCs w:val="24"/>
        </w:rPr>
      </w:pPr>
      <w:r w:rsidRPr="006B389F">
        <w:rPr>
          <w:rFonts w:ascii="Times New Roman" w:hAnsi="Times New Roman" w:cs="Times New Roman"/>
          <w:sz w:val="24"/>
          <w:szCs w:val="24"/>
        </w:rPr>
        <w:t xml:space="preserve">Documenting detail process with the flowcharts.    </w:t>
      </w:r>
    </w:p>
    <w:p w:rsidR="003E5965" w:rsidRPr="006B389F" w:rsidRDefault="003E5965" w:rsidP="00282639">
      <w:pPr>
        <w:pStyle w:val="BodyText"/>
        <w:numPr>
          <w:ilvl w:val="0"/>
          <w:numId w:val="29"/>
        </w:numPr>
        <w:spacing w:line="360" w:lineRule="auto"/>
        <w:jc w:val="both"/>
        <w:rPr>
          <w:rFonts w:ascii="Times New Roman" w:hAnsi="Times New Roman" w:cs="Times New Roman"/>
          <w:sz w:val="24"/>
          <w:szCs w:val="24"/>
        </w:rPr>
      </w:pPr>
      <w:r w:rsidRPr="006B389F">
        <w:rPr>
          <w:rFonts w:ascii="Times New Roman" w:hAnsi="Times New Roman" w:cs="Times New Roman"/>
          <w:sz w:val="24"/>
          <w:szCs w:val="24"/>
        </w:rPr>
        <w:t>Document the detail workflow considering the relevant IT system and manual tasks.</w:t>
      </w:r>
    </w:p>
    <w:p w:rsidR="003E5965" w:rsidRPr="006B389F" w:rsidRDefault="003E5965" w:rsidP="002F4EED">
      <w:pPr>
        <w:spacing w:line="360" w:lineRule="auto"/>
        <w:jc w:val="both"/>
        <w:rPr>
          <w:rFonts w:ascii="Times New Roman" w:hAnsi="Times New Roman" w:cs="Times New Roman"/>
          <w:b/>
          <w:color w:val="000000" w:themeColor="text1"/>
          <w:sz w:val="24"/>
          <w:shd w:val="clear" w:color="auto" w:fill="FFFFFF"/>
        </w:rPr>
      </w:pPr>
    </w:p>
    <w:p w:rsidR="005C5BF3" w:rsidRPr="006B389F" w:rsidRDefault="005C5BF3" w:rsidP="005C5BF3">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lastRenderedPageBreak/>
        <w:t xml:space="preserve">Evaluating the impact to the </w:t>
      </w:r>
      <w:r w:rsidR="003D04F3" w:rsidRPr="006B389F">
        <w:rPr>
          <w:rFonts w:ascii="Times New Roman" w:hAnsi="Times New Roman" w:cs="Times New Roman"/>
          <w:b/>
          <w:i/>
          <w:color w:val="000000"/>
          <w:sz w:val="24"/>
          <w:szCs w:val="24"/>
        </w:rPr>
        <w:t>loyalty towards the employment</w:t>
      </w:r>
    </w:p>
    <w:p w:rsidR="005C5BF3" w:rsidRPr="006B389F" w:rsidRDefault="005C5BF3" w:rsidP="005C5BF3">
      <w:pPr>
        <w:autoSpaceDE w:val="0"/>
        <w:autoSpaceDN w:val="0"/>
        <w:adjustRightInd w:val="0"/>
        <w:spacing w:line="360" w:lineRule="auto"/>
        <w:jc w:val="both"/>
        <w:rPr>
          <w:rFonts w:ascii="Times New Roman" w:hAnsi="Times New Roman" w:cs="Times New Roman"/>
          <w:color w:val="000000"/>
          <w:sz w:val="24"/>
          <w:szCs w:val="24"/>
        </w:rPr>
      </w:pPr>
      <w:r w:rsidRPr="006B389F">
        <w:rPr>
          <w:rFonts w:ascii="Times New Roman" w:hAnsi="Times New Roman" w:cs="Times New Roman"/>
          <w:color w:val="000000"/>
          <w:sz w:val="24"/>
          <w:szCs w:val="24"/>
        </w:rPr>
        <w:t xml:space="preserve">Human resource compensation and benefits processing </w:t>
      </w:r>
      <w:r w:rsidRPr="006B389F">
        <w:rPr>
          <w:rFonts w:ascii="Times New Roman" w:hAnsi="Times New Roman" w:cs="Times New Roman"/>
          <w:color w:val="000000" w:themeColor="text1"/>
          <w:sz w:val="24"/>
          <w:shd w:val="clear" w:color="auto" w:fill="FFFFFF"/>
        </w:rPr>
        <w:t xml:space="preserve">SOPs are developed based on the ideas and views of the employees to decide the optimum compensation packages to ensure the </w:t>
      </w:r>
      <w:r w:rsidR="003D04F3" w:rsidRPr="006B389F">
        <w:rPr>
          <w:rFonts w:ascii="Times New Roman" w:hAnsi="Times New Roman" w:cs="Times New Roman"/>
          <w:color w:val="000000" w:themeColor="text1"/>
          <w:sz w:val="24"/>
          <w:shd w:val="clear" w:color="auto" w:fill="FFFFFF"/>
        </w:rPr>
        <w:t>loyalty towards the employment towards the employment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(Davis, 2011)</w:t>
      </w:r>
      <w:r w:rsidRPr="006B389F">
        <w:rPr>
          <w:rFonts w:ascii="Times New Roman" w:hAnsi="Times New Roman" w:cs="Times New Roman"/>
          <w:color w:val="000000" w:themeColor="text1"/>
          <w:sz w:val="24"/>
          <w:shd w:val="clear" w:color="auto" w:fill="FFFFFF"/>
        </w:rPr>
        <w:t xml:space="preserve">. Lack of formal SOPs to manage the human resource compensations and benefits will cause to reduce the </w:t>
      </w:r>
      <w:r w:rsidR="003D04F3" w:rsidRPr="006B389F">
        <w:rPr>
          <w:rFonts w:ascii="Times New Roman" w:hAnsi="Times New Roman" w:cs="Times New Roman"/>
          <w:color w:val="000000" w:themeColor="text1"/>
          <w:sz w:val="24"/>
          <w:shd w:val="clear" w:color="auto" w:fill="FFFFFF"/>
        </w:rPr>
        <w:t>loyalty towards the employment</w:t>
      </w:r>
      <w:r w:rsidRPr="006B389F">
        <w:rPr>
          <w:rFonts w:ascii="Times New Roman" w:hAnsi="Times New Roman" w:cs="Times New Roman"/>
          <w:color w:val="000000" w:themeColor="text1"/>
          <w:sz w:val="24"/>
          <w:shd w:val="clear" w:color="auto" w:fill="FFFFFF"/>
        </w:rPr>
        <w:t xml:space="preserve"> by reducing the </w:t>
      </w:r>
      <w:r w:rsidR="003D04F3" w:rsidRPr="006B389F">
        <w:rPr>
          <w:rFonts w:ascii="Times New Roman" w:hAnsi="Times New Roman" w:cs="Times New Roman"/>
          <w:color w:val="000000" w:themeColor="text1"/>
          <w:sz w:val="24"/>
          <w:shd w:val="clear" w:color="auto" w:fill="FFFFFF"/>
        </w:rPr>
        <w:t>loyalty towards the employment towards the employment</w:t>
      </w:r>
      <w:r w:rsidRPr="006B389F">
        <w:rPr>
          <w:rFonts w:ascii="Times New Roman" w:hAnsi="Times New Roman" w:cs="Times New Roman"/>
          <w:color w:val="000000" w:themeColor="text1"/>
          <w:sz w:val="24"/>
          <w:shd w:val="clear" w:color="auto" w:fill="FFFFFF"/>
        </w:rPr>
        <w:t xml:space="preserve">. </w:t>
      </w:r>
    </w:p>
    <w:p w:rsidR="005C5BF3" w:rsidRPr="006B389F" w:rsidRDefault="005C5BF3" w:rsidP="002F4EED">
      <w:pPr>
        <w:spacing w:line="360" w:lineRule="auto"/>
        <w:jc w:val="both"/>
        <w:rPr>
          <w:rFonts w:ascii="Times New Roman" w:hAnsi="Times New Roman" w:cs="Times New Roman"/>
          <w:b/>
          <w:color w:val="000000" w:themeColor="text1"/>
          <w:sz w:val="24"/>
          <w:shd w:val="clear" w:color="auto" w:fill="FFFFFF"/>
        </w:rPr>
      </w:pPr>
    </w:p>
    <w:p w:rsidR="00282639" w:rsidRPr="006B389F" w:rsidRDefault="009A0308"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.14. </w:t>
      </w:r>
      <w:r w:rsidR="002F4EED" w:rsidRPr="006B389F">
        <w:rPr>
          <w:rFonts w:ascii="Times New Roman" w:hAnsi="Times New Roman" w:cs="Times New Roman"/>
          <w:b/>
          <w:color w:val="000000" w:themeColor="text1"/>
          <w:sz w:val="24"/>
          <w:shd w:val="clear" w:color="auto" w:fill="FFFFFF"/>
        </w:rPr>
        <w:t>Inadequate HR Compensations and Benefits Risk Identification</w:t>
      </w:r>
    </w:p>
    <w:p w:rsidR="009A3AF1" w:rsidRPr="006B389F" w:rsidRDefault="003D04F3" w:rsidP="002F4EED">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9A3AF1" w:rsidRPr="006B389F">
        <w:rPr>
          <w:rFonts w:ascii="Times New Roman" w:hAnsi="Times New Roman" w:cs="Times New Roman"/>
          <w:b/>
          <w:i/>
          <w:color w:val="000000" w:themeColor="text1"/>
          <w:sz w:val="24"/>
          <w:szCs w:val="24"/>
          <w:shd w:val="clear" w:color="auto" w:fill="FFFFFF"/>
        </w:rPr>
        <w:t xml:space="preserve"> to overcome staff loyalty issues</w:t>
      </w:r>
    </w:p>
    <w:p w:rsidR="00B8680B" w:rsidRPr="006B389F" w:rsidRDefault="00B8680B" w:rsidP="00B8680B">
      <w:pPr>
        <w:spacing w:line="360" w:lineRule="auto"/>
        <w:jc w:val="both"/>
        <w:rPr>
          <w:rFonts w:ascii="Times New Roman" w:hAnsi="Times New Roman" w:cs="Times New Roman"/>
          <w:color w:val="222222"/>
          <w:sz w:val="24"/>
          <w:shd w:val="clear" w:color="auto" w:fill="FFFFFF"/>
        </w:rPr>
      </w:pPr>
      <w:r w:rsidRPr="006B389F">
        <w:rPr>
          <w:rFonts w:ascii="Times New Roman" w:hAnsi="Times New Roman" w:cs="Times New Roman"/>
          <w:color w:val="222222"/>
          <w:sz w:val="24"/>
          <w:shd w:val="clear" w:color="auto" w:fill="FFFFFF"/>
        </w:rPr>
        <w:t xml:space="preserve">It is essential to determine the salaries and wages of the employees considering the economic environment behaviors. That means compensation packages should be integrated with the environment review process. </w:t>
      </w:r>
      <w:r w:rsidR="003D04F3" w:rsidRPr="006B389F">
        <w:rPr>
          <w:rFonts w:ascii="Times New Roman" w:hAnsi="Times New Roman" w:cs="Times New Roman"/>
          <w:color w:val="222222"/>
          <w:sz w:val="24"/>
          <w:shd w:val="clear" w:color="auto" w:fill="FFFFFF"/>
        </w:rPr>
        <w:t>Apart from that</w:t>
      </w:r>
      <w:r w:rsidRPr="006B389F">
        <w:rPr>
          <w:rFonts w:ascii="Times New Roman" w:hAnsi="Times New Roman" w:cs="Times New Roman"/>
          <w:color w:val="222222"/>
          <w:sz w:val="24"/>
          <w:shd w:val="clear" w:color="auto" w:fill="FFFFFF"/>
        </w:rPr>
        <w:t xml:space="preserve"> it is essential to add the risk related to compensation package determination process to Sri Lanka Telecom risk register. It provides the clear guidance how to manage the risk associated with economic environment changes and addresses that risk to determine optimum salaries and wages to the employees.</w:t>
      </w:r>
    </w:p>
    <w:p w:rsidR="009A3AF1" w:rsidRPr="006B389F" w:rsidRDefault="009A3AF1" w:rsidP="009A3AF1">
      <w:pPr>
        <w:pStyle w:val="BodyText"/>
        <w:spacing w:line="360" w:lineRule="auto"/>
        <w:jc w:val="both"/>
        <w:rPr>
          <w:rFonts w:ascii="Times New Roman" w:hAnsi="Times New Roman" w:cs="Times New Roman"/>
          <w:color w:val="000000" w:themeColor="text1"/>
          <w:sz w:val="24"/>
          <w:shd w:val="clear" w:color="auto" w:fill="FFFFFF"/>
        </w:rPr>
      </w:pPr>
    </w:p>
    <w:p w:rsidR="009A3AF1" w:rsidRPr="006B389F" w:rsidRDefault="009A3AF1" w:rsidP="009A3AF1">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9A3AF1" w:rsidRPr="006B389F" w:rsidRDefault="009A3AF1" w:rsidP="002F4EED">
      <w:pPr>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Due to lack of proper risk assessment framework to identify the compensation management related risks of the employees, organization cannot understand the impact of poor compensations and benefits towards </w:t>
      </w:r>
      <w:r w:rsidR="003D04F3" w:rsidRPr="006B389F">
        <w:rPr>
          <w:rFonts w:ascii="Times New Roman" w:hAnsi="Times New Roman" w:cs="Times New Roman"/>
          <w:color w:val="000000" w:themeColor="text1"/>
          <w:sz w:val="24"/>
          <w:shd w:val="clear" w:color="auto" w:fill="FFFFFF"/>
        </w:rPr>
        <w:t>loyalty towards the employment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(Davis, 2011)</w:t>
      </w:r>
      <w:r w:rsidRPr="006B389F">
        <w:rPr>
          <w:rFonts w:ascii="Times New Roman" w:hAnsi="Times New Roman" w:cs="Times New Roman"/>
          <w:color w:val="000000" w:themeColor="text1"/>
          <w:sz w:val="24"/>
          <w:shd w:val="clear" w:color="auto" w:fill="FFFFFF"/>
        </w:rPr>
        <w:t xml:space="preserve">. </w:t>
      </w:r>
    </w:p>
    <w:p w:rsidR="009A3AF1" w:rsidRPr="006B389F" w:rsidRDefault="009A3AF1" w:rsidP="002F4EED">
      <w:pPr>
        <w:spacing w:line="360" w:lineRule="auto"/>
        <w:jc w:val="both"/>
        <w:rPr>
          <w:rFonts w:ascii="Times New Roman" w:hAnsi="Times New Roman" w:cs="Times New Roman"/>
          <w:b/>
          <w:color w:val="000000" w:themeColor="text1"/>
          <w:sz w:val="24"/>
          <w:shd w:val="clear" w:color="auto" w:fill="FFFFFF"/>
        </w:rPr>
      </w:pPr>
    </w:p>
    <w:p w:rsidR="009A3AF1" w:rsidRPr="006B389F" w:rsidRDefault="009A0308" w:rsidP="00282639">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color w:val="000000" w:themeColor="text1"/>
          <w:sz w:val="24"/>
          <w:shd w:val="clear" w:color="auto" w:fill="FFFFFF"/>
        </w:rPr>
        <w:t>7</w:t>
      </w:r>
      <w:r w:rsidR="000612A9" w:rsidRPr="006B389F">
        <w:rPr>
          <w:rFonts w:ascii="Times New Roman" w:hAnsi="Times New Roman" w:cs="Times New Roman"/>
          <w:b/>
          <w:color w:val="000000" w:themeColor="text1"/>
          <w:sz w:val="24"/>
          <w:shd w:val="clear" w:color="auto" w:fill="FFFFFF"/>
        </w:rPr>
        <w:t xml:space="preserve">.15. </w:t>
      </w:r>
      <w:r w:rsidR="002861DD" w:rsidRPr="006B389F">
        <w:rPr>
          <w:rFonts w:ascii="Times New Roman" w:hAnsi="Times New Roman" w:cs="Times New Roman"/>
          <w:b/>
          <w:color w:val="000000" w:themeColor="text1"/>
          <w:sz w:val="24"/>
          <w:shd w:val="clear" w:color="auto" w:fill="FFFFFF"/>
        </w:rPr>
        <w:t>Employee performance evaluations p</w:t>
      </w:r>
      <w:r w:rsidR="002F4EED" w:rsidRPr="006B389F">
        <w:rPr>
          <w:rFonts w:ascii="Times New Roman" w:hAnsi="Times New Roman" w:cs="Times New Roman"/>
          <w:b/>
          <w:color w:val="000000" w:themeColor="text1"/>
          <w:sz w:val="24"/>
          <w:shd w:val="clear" w:color="auto" w:fill="FFFFFF"/>
        </w:rPr>
        <w:t>rocess has not been automated</w:t>
      </w:r>
    </w:p>
    <w:p w:rsidR="009A3AF1" w:rsidRPr="006B389F" w:rsidRDefault="003D04F3" w:rsidP="009A3AF1">
      <w:pPr>
        <w:spacing w:line="360" w:lineRule="auto"/>
        <w:jc w:val="both"/>
        <w:rPr>
          <w:rFonts w:ascii="Times New Roman" w:hAnsi="Times New Roman" w:cs="Times New Roman"/>
          <w:b/>
          <w:color w:val="000000" w:themeColor="text1"/>
          <w:sz w:val="24"/>
          <w:shd w:val="clear" w:color="auto" w:fill="FFFFFF"/>
        </w:rPr>
      </w:pPr>
      <w:r w:rsidRPr="006B389F">
        <w:rPr>
          <w:rFonts w:ascii="Times New Roman" w:hAnsi="Times New Roman" w:cs="Times New Roman"/>
          <w:b/>
          <w:i/>
          <w:color w:val="000000" w:themeColor="text1"/>
          <w:sz w:val="24"/>
          <w:szCs w:val="24"/>
          <w:shd w:val="clear" w:color="auto" w:fill="FFFFFF"/>
        </w:rPr>
        <w:t>Strategic methods and solutions</w:t>
      </w:r>
      <w:r w:rsidR="009A3AF1" w:rsidRPr="006B389F">
        <w:rPr>
          <w:rFonts w:ascii="Times New Roman" w:hAnsi="Times New Roman" w:cs="Times New Roman"/>
          <w:b/>
          <w:i/>
          <w:color w:val="000000" w:themeColor="text1"/>
          <w:sz w:val="24"/>
          <w:szCs w:val="24"/>
          <w:shd w:val="clear" w:color="auto" w:fill="FFFFFF"/>
        </w:rPr>
        <w:t xml:space="preserve"> to overcome staff loyalty issues</w:t>
      </w:r>
    </w:p>
    <w:p w:rsidR="00BA6894" w:rsidRPr="006B389F" w:rsidRDefault="00957911" w:rsidP="00BA6894">
      <w:pPr>
        <w:pStyle w:val="BodyText"/>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Sri Lanka Telecom</w:t>
      </w:r>
      <w:r w:rsidR="00282639" w:rsidRPr="006B389F">
        <w:rPr>
          <w:rFonts w:ascii="Times New Roman" w:hAnsi="Times New Roman" w:cs="Times New Roman"/>
          <w:color w:val="000000" w:themeColor="text1"/>
          <w:sz w:val="24"/>
          <w:shd w:val="clear" w:color="auto" w:fill="FFFFFF"/>
        </w:rPr>
        <w:t xml:space="preserve"> PLC should analyze its feasibility to automate the yearly employee performance evaluation process. </w:t>
      </w:r>
      <w:r w:rsidR="00BA6894" w:rsidRPr="006B389F">
        <w:rPr>
          <w:rFonts w:ascii="Times New Roman" w:hAnsi="Times New Roman" w:cs="Times New Roman"/>
          <w:color w:val="000000" w:themeColor="text1"/>
          <w:sz w:val="24"/>
          <w:shd w:val="clear" w:color="auto" w:fill="FFFFFF"/>
        </w:rPr>
        <w:t xml:space="preserve">Further HR ensure that all steps required for evaluating jobs and establishing grading and salary structures are undertaken in a rigorous and participative manner, </w:t>
      </w:r>
      <w:r w:rsidR="00BA6894" w:rsidRPr="006B389F">
        <w:rPr>
          <w:rFonts w:ascii="Times New Roman" w:hAnsi="Times New Roman" w:cs="Times New Roman"/>
          <w:color w:val="000000" w:themeColor="text1"/>
          <w:sz w:val="24"/>
          <w:shd w:val="clear" w:color="auto" w:fill="FFFFFF"/>
        </w:rPr>
        <w:lastRenderedPageBreak/>
        <w:t xml:space="preserve">the results are accepted by </w:t>
      </w:r>
      <w:r w:rsidRPr="006B389F">
        <w:rPr>
          <w:rFonts w:ascii="Times New Roman" w:hAnsi="Times New Roman" w:cs="Times New Roman"/>
          <w:color w:val="000000" w:themeColor="text1"/>
          <w:sz w:val="24"/>
          <w:shd w:val="clear" w:color="auto" w:fill="FFFFFF"/>
        </w:rPr>
        <w:t>Sri Lanka Telecom</w:t>
      </w:r>
      <w:r w:rsidR="00BA6894" w:rsidRPr="006B389F">
        <w:rPr>
          <w:rFonts w:ascii="Times New Roman" w:hAnsi="Times New Roman" w:cs="Times New Roman"/>
          <w:color w:val="000000" w:themeColor="text1"/>
          <w:sz w:val="24"/>
          <w:shd w:val="clear" w:color="auto" w:fill="FFFFFF"/>
        </w:rPr>
        <w:t xml:space="preserve"> PLC Management and staff after a thorough review, and a suitable job evaluation system is established for responding to future needs. </w:t>
      </w:r>
    </w:p>
    <w:p w:rsidR="009A3AF1" w:rsidRPr="006B389F" w:rsidRDefault="009A3AF1" w:rsidP="00BA6894">
      <w:pPr>
        <w:pStyle w:val="BodyText"/>
        <w:spacing w:line="360" w:lineRule="auto"/>
        <w:jc w:val="both"/>
        <w:rPr>
          <w:rFonts w:ascii="Times New Roman" w:hAnsi="Times New Roman" w:cs="Times New Roman"/>
          <w:color w:val="000000" w:themeColor="text1"/>
          <w:sz w:val="24"/>
          <w:shd w:val="clear" w:color="auto" w:fill="FFFFFF"/>
        </w:rPr>
      </w:pPr>
    </w:p>
    <w:p w:rsidR="009A3AF1" w:rsidRPr="006B389F" w:rsidRDefault="009A3AF1" w:rsidP="009A3AF1">
      <w:pPr>
        <w:autoSpaceDE w:val="0"/>
        <w:autoSpaceDN w:val="0"/>
        <w:adjustRightInd w:val="0"/>
        <w:spacing w:line="360" w:lineRule="auto"/>
        <w:jc w:val="both"/>
        <w:rPr>
          <w:rFonts w:ascii="Times New Roman" w:hAnsi="Times New Roman" w:cs="Times New Roman"/>
          <w:b/>
          <w:i/>
          <w:color w:val="000000"/>
          <w:sz w:val="24"/>
          <w:szCs w:val="24"/>
        </w:rPr>
      </w:pPr>
      <w:r w:rsidRPr="006B389F">
        <w:rPr>
          <w:rFonts w:ascii="Times New Roman" w:hAnsi="Times New Roman" w:cs="Times New Roman"/>
          <w:b/>
          <w:i/>
          <w:color w:val="000000"/>
          <w:sz w:val="24"/>
          <w:szCs w:val="24"/>
        </w:rPr>
        <w:t xml:space="preserve">Evaluating the impact to the </w:t>
      </w:r>
      <w:r w:rsidR="003D04F3" w:rsidRPr="006B389F">
        <w:rPr>
          <w:rFonts w:ascii="Times New Roman" w:hAnsi="Times New Roman" w:cs="Times New Roman"/>
          <w:b/>
          <w:i/>
          <w:color w:val="000000"/>
          <w:sz w:val="24"/>
          <w:szCs w:val="24"/>
        </w:rPr>
        <w:t>loyalty towards the employment</w:t>
      </w:r>
    </w:p>
    <w:p w:rsidR="009A3AF1" w:rsidRPr="006B389F" w:rsidRDefault="00CD5AF4" w:rsidP="00BA6894">
      <w:pPr>
        <w:pStyle w:val="BodyText"/>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Non-existence of automated employee performance evaluation process will creates limitations to identify and appreciate the best performing employees and it will be a reason to enhance the employee turnover risk of best performing employees</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(Davis, 2011)</w:t>
      </w:r>
      <w:r w:rsidRPr="006B389F">
        <w:rPr>
          <w:rFonts w:ascii="Times New Roman" w:hAnsi="Times New Roman" w:cs="Times New Roman"/>
          <w:color w:val="000000" w:themeColor="text1"/>
          <w:sz w:val="24"/>
          <w:shd w:val="clear" w:color="auto" w:fill="FFFFFF"/>
        </w:rPr>
        <w:t xml:space="preserve">. </w:t>
      </w:r>
      <w:r w:rsidR="005B2886" w:rsidRPr="006B389F">
        <w:rPr>
          <w:rFonts w:ascii="Times New Roman" w:hAnsi="Times New Roman" w:cs="Times New Roman"/>
          <w:color w:val="000000" w:themeColor="text1"/>
          <w:sz w:val="24"/>
          <w:shd w:val="clear" w:color="auto" w:fill="FFFFFF"/>
        </w:rPr>
        <w:t xml:space="preserve">Further failure to appreciate the performance of employees will reduce the loyalty towards the business organization as well. </w:t>
      </w:r>
    </w:p>
    <w:p w:rsidR="00282639" w:rsidRPr="006B389F" w:rsidRDefault="00282639" w:rsidP="00BA6894">
      <w:pPr>
        <w:pStyle w:val="BodyText"/>
        <w:spacing w:line="360" w:lineRule="auto"/>
        <w:jc w:val="both"/>
        <w:rPr>
          <w:rFonts w:ascii="Times New Roman" w:hAnsi="Times New Roman" w:cs="Times New Roman"/>
          <w:color w:val="000000" w:themeColor="text1"/>
          <w:sz w:val="24"/>
          <w:shd w:val="clear" w:color="auto" w:fill="FFFFFF"/>
        </w:rPr>
      </w:pPr>
    </w:p>
    <w:p w:rsidR="003F7C90" w:rsidRPr="006B389F" w:rsidRDefault="006C2C78" w:rsidP="003F7C90">
      <w:pPr>
        <w:pStyle w:val="Heading1"/>
        <w:spacing w:line="360" w:lineRule="auto"/>
        <w:jc w:val="both"/>
        <w:rPr>
          <w:rFonts w:ascii="Times New Roman" w:hAnsi="Times New Roman" w:cs="Times New Roman"/>
          <w:color w:val="000000" w:themeColor="text1"/>
        </w:rPr>
      </w:pPr>
      <w:bookmarkStart w:id="108" w:name="_Toc36047146"/>
      <w:r w:rsidRPr="006B389F">
        <w:rPr>
          <w:rFonts w:ascii="Times New Roman" w:hAnsi="Times New Roman" w:cs="Times New Roman"/>
          <w:color w:val="000000" w:themeColor="text1"/>
        </w:rPr>
        <w:t>08</w:t>
      </w:r>
      <w:r w:rsidR="003F7C90" w:rsidRPr="006B389F">
        <w:rPr>
          <w:rFonts w:ascii="Times New Roman" w:hAnsi="Times New Roman" w:cs="Times New Roman"/>
          <w:color w:val="000000" w:themeColor="text1"/>
        </w:rPr>
        <w:t>. Conclusion</w:t>
      </w:r>
      <w:bookmarkEnd w:id="108"/>
      <w:r w:rsidR="003F7C90" w:rsidRPr="006B389F">
        <w:rPr>
          <w:rFonts w:ascii="Times New Roman" w:hAnsi="Times New Roman" w:cs="Times New Roman"/>
          <w:color w:val="000000" w:themeColor="text1"/>
        </w:rPr>
        <w:t xml:space="preserve"> </w:t>
      </w:r>
    </w:p>
    <w:p w:rsidR="00282639" w:rsidRPr="006B389F" w:rsidRDefault="00282639" w:rsidP="00282639">
      <w:pPr>
        <w:spacing w:line="360" w:lineRule="auto"/>
        <w:jc w:val="both"/>
        <w:rPr>
          <w:rFonts w:ascii="Times New Roman" w:hAnsi="Times New Roman" w:cs="Times New Roman"/>
          <w:b/>
          <w:color w:val="000000" w:themeColor="text1"/>
          <w:sz w:val="24"/>
          <w:shd w:val="clear" w:color="auto" w:fill="FFFFFF"/>
        </w:rPr>
      </w:pPr>
    </w:p>
    <w:p w:rsidR="00CD080D" w:rsidRPr="006B389F" w:rsidRDefault="00647DD6" w:rsidP="00647DD6">
      <w:pPr>
        <w:pStyle w:val="BodyText"/>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 xml:space="preserve">Existing compensation planning and execution mechanism of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have not been integrated with business environmental changes. As a result of that most of the compensations packages to the employees are not in line with economic environmental conditions</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(Davis, 2011)</w:t>
      </w:r>
      <w:r w:rsidRPr="006B389F">
        <w:rPr>
          <w:rFonts w:ascii="Times New Roman" w:hAnsi="Times New Roman" w:cs="Times New Roman"/>
          <w:color w:val="000000" w:themeColor="text1"/>
          <w:sz w:val="24"/>
          <w:shd w:val="clear" w:color="auto" w:fill="FFFFFF"/>
        </w:rPr>
        <w:t xml:space="preserve">. </w:t>
      </w:r>
      <w:r w:rsidR="006B389F" w:rsidRPr="006B389F">
        <w:rPr>
          <w:rFonts w:ascii="Times New Roman" w:hAnsi="Times New Roman" w:cs="Times New Roman"/>
          <w:color w:val="000000" w:themeColor="text1"/>
          <w:sz w:val="24"/>
          <w:shd w:val="clear" w:color="auto" w:fill="FFFFFF"/>
        </w:rPr>
        <w:t>It is suggested to</w:t>
      </w:r>
      <w:r w:rsidRPr="006B389F">
        <w:rPr>
          <w:rFonts w:ascii="Times New Roman" w:hAnsi="Times New Roman" w:cs="Times New Roman"/>
          <w:color w:val="000000" w:themeColor="text1"/>
          <w:sz w:val="24"/>
          <w:shd w:val="clear" w:color="auto" w:fill="FFFFFF"/>
        </w:rPr>
        <w:t xml:space="preserve"> review the existing change management strategies of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and integrate those change management strategies with </w:t>
      </w:r>
      <w:r w:rsidR="003D04F3"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003D04F3" w:rsidRPr="006B389F">
        <w:rPr>
          <w:rFonts w:ascii="Times New Roman" w:hAnsi="Times New Roman" w:cs="Times New Roman"/>
          <w:color w:val="000000" w:themeColor="text1"/>
          <w:sz w:val="24"/>
          <w:shd w:val="clear" w:color="auto" w:fill="FFFFFF"/>
        </w:rPr>
        <w:t xml:space="preserve"> and monitoring</w:t>
      </w:r>
      <w:r w:rsidRPr="006B389F">
        <w:rPr>
          <w:rFonts w:ascii="Times New Roman" w:hAnsi="Times New Roman" w:cs="Times New Roman"/>
          <w:color w:val="000000" w:themeColor="text1"/>
          <w:sz w:val="24"/>
          <w:shd w:val="clear" w:color="auto" w:fill="FFFFFF"/>
        </w:rPr>
        <w:t xml:space="preserve"> process to change compensation packages with respect to the changes in economic environment the country</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Rauf</w:t>
      </w:r>
      <w:proofErr w:type="spellEnd"/>
      <w:r w:rsidR="00D42B7C" w:rsidRPr="006B389F">
        <w:rPr>
          <w:rFonts w:ascii="Times New Roman" w:hAnsi="Times New Roman" w:cs="Times New Roman"/>
          <w:szCs w:val="24"/>
        </w:rPr>
        <w:t>, 2007)</w:t>
      </w:r>
      <w:r w:rsidRPr="006B389F">
        <w:rPr>
          <w:rFonts w:ascii="Times New Roman" w:hAnsi="Times New Roman" w:cs="Times New Roman"/>
          <w:color w:val="000000" w:themeColor="text1"/>
          <w:sz w:val="24"/>
          <w:shd w:val="clear" w:color="auto" w:fill="FFFFFF"/>
        </w:rPr>
        <w:t>.</w:t>
      </w:r>
      <w:r w:rsidR="00DA2C24" w:rsidRPr="006B389F">
        <w:rPr>
          <w:rFonts w:ascii="Times New Roman" w:hAnsi="Times New Roman" w:cs="Times New Roman"/>
          <w:color w:val="000000" w:themeColor="text1"/>
          <w:sz w:val="24"/>
          <w:shd w:val="clear" w:color="auto" w:fill="FFFFFF"/>
        </w:rPr>
        <w:t xml:space="preserve"> </w:t>
      </w:r>
      <w:r w:rsidR="00DA2C24" w:rsidRPr="006B389F">
        <w:rPr>
          <w:rFonts w:ascii="Times New Roman" w:hAnsi="Times New Roman" w:cs="Times New Roman"/>
          <w:color w:val="000000" w:themeColor="text1"/>
          <w:sz w:val="24"/>
        </w:rPr>
        <w:t xml:space="preserve">In modern business for </w:t>
      </w:r>
      <w:r w:rsidR="003D04F3" w:rsidRPr="006B389F">
        <w:rPr>
          <w:rFonts w:ascii="Times New Roman" w:hAnsi="Times New Roman" w:cs="Times New Roman"/>
          <w:color w:val="000000" w:themeColor="text1"/>
          <w:sz w:val="24"/>
        </w:rPr>
        <w:t>HRM practices and procedures</w:t>
      </w:r>
      <w:r w:rsidR="00DA2C24" w:rsidRPr="006B389F">
        <w:rPr>
          <w:rFonts w:ascii="Times New Roman" w:hAnsi="Times New Roman" w:cs="Times New Roman"/>
          <w:color w:val="000000" w:themeColor="text1"/>
          <w:sz w:val="24"/>
        </w:rPr>
        <w:t xml:space="preserve"> are more important to ensure the high level of </w:t>
      </w:r>
      <w:r w:rsidR="003D04F3" w:rsidRPr="006B389F">
        <w:rPr>
          <w:rFonts w:ascii="Times New Roman" w:hAnsi="Times New Roman" w:cs="Times New Roman"/>
          <w:color w:val="000000" w:themeColor="text1"/>
          <w:sz w:val="24"/>
        </w:rPr>
        <w:t>loyalty towards the employment towards the employment</w:t>
      </w:r>
      <w:r w:rsidR="00DA2C24" w:rsidRPr="006B389F">
        <w:rPr>
          <w:rFonts w:ascii="Times New Roman" w:hAnsi="Times New Roman" w:cs="Times New Roman"/>
          <w:color w:val="000000" w:themeColor="text1"/>
          <w:sz w:val="24"/>
        </w:rPr>
        <w:t xml:space="preserve"> and understand employee requirements in order to bring the maximum outcome and contribution to </w:t>
      </w:r>
      <w:r w:rsidR="003D04F3" w:rsidRPr="006B389F">
        <w:rPr>
          <w:rFonts w:ascii="Times New Roman" w:hAnsi="Times New Roman" w:cs="Times New Roman"/>
          <w:color w:val="000000" w:themeColor="text1"/>
          <w:sz w:val="24"/>
        </w:rPr>
        <w:t>SLT</w:t>
      </w:r>
      <w:r w:rsidR="00DA2C24" w:rsidRPr="006B389F">
        <w:rPr>
          <w:rFonts w:ascii="Times New Roman" w:hAnsi="Times New Roman" w:cs="Times New Roman"/>
          <w:color w:val="000000" w:themeColor="text1"/>
          <w:sz w:val="24"/>
        </w:rPr>
        <w:t xml:space="preserve"> from employees.</w:t>
      </w:r>
      <w:r w:rsidRPr="006B389F">
        <w:rPr>
          <w:rFonts w:ascii="Times New Roman" w:hAnsi="Times New Roman" w:cs="Times New Roman"/>
          <w:color w:val="000000" w:themeColor="text1"/>
          <w:sz w:val="24"/>
          <w:shd w:val="clear" w:color="auto" w:fill="FFFFFF"/>
        </w:rPr>
        <w:t xml:space="preserve"> In addition to the performance management process to evaluate the employee performance is not functioning properly</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Rauf</w:t>
      </w:r>
      <w:proofErr w:type="spellEnd"/>
      <w:r w:rsidR="00D42B7C" w:rsidRPr="006B389F">
        <w:rPr>
          <w:rFonts w:ascii="Times New Roman" w:hAnsi="Times New Roman" w:cs="Times New Roman"/>
          <w:szCs w:val="24"/>
        </w:rPr>
        <w:t>, 2007)</w:t>
      </w:r>
      <w:r w:rsidR="00D42B7C" w:rsidRPr="006B389F">
        <w:rPr>
          <w:rFonts w:ascii="Times New Roman" w:hAnsi="Times New Roman" w:cs="Times New Roman"/>
          <w:color w:val="000000" w:themeColor="text1"/>
          <w:sz w:val="24"/>
          <w:shd w:val="clear" w:color="auto" w:fill="FFFFFF"/>
        </w:rPr>
        <w:t>. Organization is using a</w:t>
      </w:r>
      <w:r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color w:val="000000" w:themeColor="text1"/>
          <w:sz w:val="24"/>
          <w:shd w:val="clear" w:color="auto" w:fill="FFFFFF"/>
        </w:rPr>
        <w:t>m</w:t>
      </w:r>
      <w:r w:rsidRPr="006B389F">
        <w:rPr>
          <w:rFonts w:ascii="Times New Roman" w:hAnsi="Times New Roman" w:cs="Times New Roman"/>
          <w:color w:val="000000" w:themeColor="text1"/>
          <w:sz w:val="24"/>
          <w:shd w:val="clear" w:color="auto" w:fill="FFFFFF"/>
        </w:rPr>
        <w:t xml:space="preserve">anual procedures to execute the performance management decisions and process as a result of that it create better environment for an ethical interferences to decide the promotions and ratings of the employment based on the performance. As a result of that most of the employees of </w:t>
      </w:r>
      <w:r w:rsidR="003D04F3" w:rsidRPr="006B389F">
        <w:rPr>
          <w:rFonts w:ascii="Times New Roman" w:hAnsi="Times New Roman" w:cs="Times New Roman"/>
          <w:color w:val="000000" w:themeColor="text1"/>
          <w:sz w:val="24"/>
          <w:shd w:val="clear" w:color="auto" w:fill="FFFFFF"/>
        </w:rPr>
        <w:t>SLT</w:t>
      </w:r>
      <w:r w:rsidRPr="006B389F">
        <w:rPr>
          <w:rFonts w:ascii="Times New Roman" w:hAnsi="Times New Roman" w:cs="Times New Roman"/>
          <w:color w:val="000000" w:themeColor="text1"/>
          <w:sz w:val="24"/>
          <w:shd w:val="clear" w:color="auto" w:fill="FFFFFF"/>
        </w:rPr>
        <w:t xml:space="preserve"> are not satisfied with existing performance evaluation procedures</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(Davis, 2011)</w:t>
      </w:r>
      <w:r w:rsidRPr="006B389F">
        <w:rPr>
          <w:rFonts w:ascii="Times New Roman" w:hAnsi="Times New Roman" w:cs="Times New Roman"/>
          <w:color w:val="000000" w:themeColor="text1"/>
          <w:sz w:val="24"/>
          <w:shd w:val="clear" w:color="auto" w:fill="FFFFFF"/>
        </w:rPr>
        <w:t xml:space="preserve">. </w:t>
      </w:r>
    </w:p>
    <w:p w:rsidR="00647DD6" w:rsidRPr="006B389F" w:rsidRDefault="003D04F3" w:rsidP="00647DD6">
      <w:pPr>
        <w:pStyle w:val="BodyText"/>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Apart from that</w:t>
      </w:r>
      <w:r w:rsidR="00647DD6" w:rsidRPr="006B389F">
        <w:rPr>
          <w:rFonts w:ascii="Times New Roman" w:hAnsi="Times New Roman" w:cs="Times New Roman"/>
          <w:color w:val="000000" w:themeColor="text1"/>
          <w:sz w:val="24"/>
          <w:shd w:val="clear" w:color="auto" w:fill="FFFFFF"/>
        </w:rPr>
        <w:t xml:space="preserve"> risk management framework of </w:t>
      </w:r>
      <w:r w:rsidRPr="006B389F">
        <w:rPr>
          <w:rFonts w:ascii="Times New Roman" w:hAnsi="Times New Roman" w:cs="Times New Roman"/>
          <w:color w:val="000000" w:themeColor="text1"/>
          <w:sz w:val="24"/>
          <w:shd w:val="clear" w:color="auto" w:fill="FFFFFF"/>
        </w:rPr>
        <w:t>SLT</w:t>
      </w:r>
      <w:r w:rsidR="00647DD6" w:rsidRPr="006B389F">
        <w:rPr>
          <w:rFonts w:ascii="Times New Roman" w:hAnsi="Times New Roman" w:cs="Times New Roman"/>
          <w:color w:val="000000" w:themeColor="text1"/>
          <w:sz w:val="24"/>
          <w:shd w:val="clear" w:color="auto" w:fill="FFFFFF"/>
        </w:rPr>
        <w:t xml:space="preserve"> does not address the </w:t>
      </w:r>
      <w:r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Pr="006B389F">
        <w:rPr>
          <w:rFonts w:ascii="Times New Roman" w:hAnsi="Times New Roman" w:cs="Times New Roman"/>
          <w:color w:val="000000" w:themeColor="text1"/>
          <w:sz w:val="24"/>
          <w:shd w:val="clear" w:color="auto" w:fill="FFFFFF"/>
        </w:rPr>
        <w:t xml:space="preserve"> and monitoring</w:t>
      </w:r>
      <w:r w:rsidR="00647DD6" w:rsidRPr="006B389F">
        <w:rPr>
          <w:rFonts w:ascii="Times New Roman" w:hAnsi="Times New Roman" w:cs="Times New Roman"/>
          <w:color w:val="000000" w:themeColor="text1"/>
          <w:sz w:val="24"/>
          <w:shd w:val="clear" w:color="auto" w:fill="FFFFFF"/>
        </w:rPr>
        <w:t xml:space="preserve"> relative risk and how that risk will impact to the </w:t>
      </w:r>
      <w:r w:rsidRPr="006B389F">
        <w:rPr>
          <w:rFonts w:ascii="Times New Roman" w:hAnsi="Times New Roman" w:cs="Times New Roman"/>
          <w:color w:val="000000" w:themeColor="text1"/>
          <w:sz w:val="24"/>
          <w:shd w:val="clear" w:color="auto" w:fill="FFFFFF"/>
        </w:rPr>
        <w:t>loyalty towards the employment</w:t>
      </w:r>
      <w:r w:rsidR="00647DD6" w:rsidRPr="006B389F">
        <w:rPr>
          <w:rFonts w:ascii="Times New Roman" w:hAnsi="Times New Roman" w:cs="Times New Roman"/>
          <w:color w:val="000000" w:themeColor="text1"/>
          <w:sz w:val="24"/>
          <w:shd w:val="clear" w:color="auto" w:fill="FFFFFF"/>
        </w:rPr>
        <w:t xml:space="preserve"> </w:t>
      </w:r>
      <w:r w:rsidR="00647DD6" w:rsidRPr="006B389F">
        <w:rPr>
          <w:rFonts w:ascii="Times New Roman" w:hAnsi="Times New Roman" w:cs="Times New Roman"/>
          <w:color w:val="000000" w:themeColor="text1"/>
          <w:sz w:val="24"/>
          <w:shd w:val="clear" w:color="auto" w:fill="FFFFFF"/>
        </w:rPr>
        <w:lastRenderedPageBreak/>
        <w:t>in future</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Wilk</w:t>
      </w:r>
      <w:proofErr w:type="spellEnd"/>
      <w:r w:rsidR="00D42B7C" w:rsidRPr="006B389F">
        <w:rPr>
          <w:rFonts w:ascii="Times New Roman" w:hAnsi="Times New Roman" w:cs="Times New Roman"/>
          <w:szCs w:val="24"/>
        </w:rPr>
        <w:t xml:space="preserve"> and </w:t>
      </w:r>
      <w:proofErr w:type="spellStart"/>
      <w:r w:rsidR="00D42B7C" w:rsidRPr="006B389F">
        <w:rPr>
          <w:rFonts w:ascii="Times New Roman" w:hAnsi="Times New Roman" w:cs="Times New Roman"/>
          <w:szCs w:val="24"/>
        </w:rPr>
        <w:t>Cappeli</w:t>
      </w:r>
      <w:proofErr w:type="spellEnd"/>
      <w:r w:rsidR="00D42B7C" w:rsidRPr="006B389F">
        <w:rPr>
          <w:rFonts w:ascii="Times New Roman" w:hAnsi="Times New Roman" w:cs="Times New Roman"/>
          <w:szCs w:val="24"/>
        </w:rPr>
        <w:t>, 2003)</w:t>
      </w:r>
      <w:r w:rsidR="00647DD6" w:rsidRPr="006B389F">
        <w:rPr>
          <w:rFonts w:ascii="Times New Roman" w:hAnsi="Times New Roman" w:cs="Times New Roman"/>
          <w:color w:val="000000" w:themeColor="text1"/>
          <w:sz w:val="24"/>
          <w:shd w:val="clear" w:color="auto" w:fill="FFFFFF"/>
        </w:rPr>
        <w:t xml:space="preserve">. As a result of that most of the </w:t>
      </w:r>
      <w:r w:rsidRPr="006B389F">
        <w:rPr>
          <w:rFonts w:ascii="Times New Roman" w:hAnsi="Times New Roman" w:cs="Times New Roman"/>
          <w:color w:val="000000" w:themeColor="text1"/>
          <w:sz w:val="24"/>
          <w:shd w:val="clear" w:color="auto" w:fill="FFFFFF"/>
        </w:rPr>
        <w:t>HRM practices and procedures</w:t>
      </w:r>
      <w:r w:rsidR="00647DD6" w:rsidRPr="006B389F">
        <w:rPr>
          <w:rFonts w:ascii="Times New Roman" w:hAnsi="Times New Roman" w:cs="Times New Roman"/>
          <w:color w:val="000000" w:themeColor="text1"/>
          <w:sz w:val="24"/>
          <w:shd w:val="clear" w:color="auto" w:fill="FFFFFF"/>
        </w:rPr>
        <w:t xml:space="preserve"> and practices does not reflect the future requirements to maintain the human resource requirements effectively and efficiently. </w:t>
      </w:r>
      <w:r w:rsidRPr="006B389F">
        <w:rPr>
          <w:rFonts w:ascii="Times New Roman" w:hAnsi="Times New Roman" w:cs="Times New Roman"/>
          <w:color w:val="000000" w:themeColor="text1"/>
          <w:sz w:val="24"/>
          <w:shd w:val="clear" w:color="auto" w:fill="FFFFFF"/>
        </w:rPr>
        <w:t>Apart from that</w:t>
      </w:r>
      <w:r w:rsidR="00647DD6" w:rsidRPr="006B389F">
        <w:rPr>
          <w:rFonts w:ascii="Times New Roman" w:hAnsi="Times New Roman" w:cs="Times New Roman"/>
          <w:color w:val="000000" w:themeColor="text1"/>
          <w:sz w:val="24"/>
          <w:shd w:val="clear" w:color="auto" w:fill="FFFFFF"/>
        </w:rPr>
        <w:t xml:space="preserve"> there is no proper communication between top management and employees of </w:t>
      </w:r>
      <w:r w:rsidRPr="006B389F">
        <w:rPr>
          <w:rFonts w:ascii="Times New Roman" w:hAnsi="Times New Roman" w:cs="Times New Roman"/>
          <w:color w:val="000000" w:themeColor="text1"/>
          <w:sz w:val="24"/>
          <w:shd w:val="clear" w:color="auto" w:fill="FFFFFF"/>
        </w:rPr>
        <w:t>SLT</w:t>
      </w:r>
      <w:r w:rsidR="00647DD6" w:rsidRPr="006B389F">
        <w:rPr>
          <w:rFonts w:ascii="Times New Roman" w:hAnsi="Times New Roman" w:cs="Times New Roman"/>
          <w:color w:val="000000" w:themeColor="text1"/>
          <w:sz w:val="24"/>
          <w:shd w:val="clear" w:color="auto" w:fill="FFFFFF"/>
        </w:rPr>
        <w:t xml:space="preserve"> in order to identify the employment related problems from the bottom line of organization structure</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Wilk</w:t>
      </w:r>
      <w:proofErr w:type="spellEnd"/>
      <w:r w:rsidR="00D42B7C" w:rsidRPr="006B389F">
        <w:rPr>
          <w:rFonts w:ascii="Times New Roman" w:hAnsi="Times New Roman" w:cs="Times New Roman"/>
          <w:szCs w:val="24"/>
        </w:rPr>
        <w:t xml:space="preserve"> and </w:t>
      </w:r>
      <w:proofErr w:type="spellStart"/>
      <w:r w:rsidR="00D42B7C" w:rsidRPr="006B389F">
        <w:rPr>
          <w:rFonts w:ascii="Times New Roman" w:hAnsi="Times New Roman" w:cs="Times New Roman"/>
          <w:szCs w:val="24"/>
        </w:rPr>
        <w:t>Cappeli</w:t>
      </w:r>
      <w:proofErr w:type="spellEnd"/>
      <w:r w:rsidR="00D42B7C" w:rsidRPr="006B389F">
        <w:rPr>
          <w:rFonts w:ascii="Times New Roman" w:hAnsi="Times New Roman" w:cs="Times New Roman"/>
          <w:szCs w:val="24"/>
        </w:rPr>
        <w:t>, 2003)</w:t>
      </w:r>
      <w:r w:rsidR="00647DD6" w:rsidRPr="006B389F">
        <w:rPr>
          <w:rFonts w:ascii="Times New Roman" w:hAnsi="Times New Roman" w:cs="Times New Roman"/>
          <w:color w:val="000000" w:themeColor="text1"/>
          <w:sz w:val="24"/>
          <w:shd w:val="clear" w:color="auto" w:fill="FFFFFF"/>
        </w:rPr>
        <w:t xml:space="preserve">. That is mainly due to poor internal communication efficiency and effectiveness of </w:t>
      </w:r>
      <w:r w:rsidRPr="006B389F">
        <w:rPr>
          <w:rFonts w:ascii="Times New Roman" w:hAnsi="Times New Roman" w:cs="Times New Roman"/>
          <w:color w:val="000000" w:themeColor="text1"/>
          <w:sz w:val="24"/>
          <w:shd w:val="clear" w:color="auto" w:fill="FFFFFF"/>
        </w:rPr>
        <w:t>SLT</w:t>
      </w:r>
      <w:r w:rsidR="00647DD6" w:rsidRPr="006B389F">
        <w:rPr>
          <w:rFonts w:ascii="Times New Roman" w:hAnsi="Times New Roman" w:cs="Times New Roman"/>
          <w:color w:val="000000" w:themeColor="text1"/>
          <w:sz w:val="24"/>
          <w:shd w:val="clear" w:color="auto" w:fill="FFFFFF"/>
        </w:rPr>
        <w:t xml:space="preserve">. </w:t>
      </w:r>
      <w:r w:rsidR="006B389F" w:rsidRPr="006B389F">
        <w:rPr>
          <w:rFonts w:ascii="Times New Roman" w:hAnsi="Times New Roman" w:cs="Times New Roman"/>
          <w:color w:val="000000" w:themeColor="text1"/>
          <w:sz w:val="24"/>
          <w:shd w:val="clear" w:color="auto" w:fill="FFFFFF"/>
        </w:rPr>
        <w:t>It is suggested to</w:t>
      </w:r>
      <w:r w:rsidR="00647DD6" w:rsidRPr="006B389F">
        <w:rPr>
          <w:rFonts w:ascii="Times New Roman" w:hAnsi="Times New Roman" w:cs="Times New Roman"/>
          <w:color w:val="000000" w:themeColor="text1"/>
          <w:sz w:val="24"/>
          <w:shd w:val="clear" w:color="auto" w:fill="FFFFFF"/>
        </w:rPr>
        <w:t xml:space="preserve"> introduce flat organization structure to each department of </w:t>
      </w:r>
      <w:r w:rsidRPr="006B389F">
        <w:rPr>
          <w:rFonts w:ascii="Times New Roman" w:hAnsi="Times New Roman" w:cs="Times New Roman"/>
          <w:color w:val="000000" w:themeColor="text1"/>
          <w:sz w:val="24"/>
          <w:shd w:val="clear" w:color="auto" w:fill="FFFFFF"/>
        </w:rPr>
        <w:t>SLT</w:t>
      </w:r>
      <w:r w:rsidR="00647DD6" w:rsidRPr="006B389F">
        <w:rPr>
          <w:rFonts w:ascii="Times New Roman" w:hAnsi="Times New Roman" w:cs="Times New Roman"/>
          <w:color w:val="000000" w:themeColor="text1"/>
          <w:sz w:val="24"/>
          <w:shd w:val="clear" w:color="auto" w:fill="FFFFFF"/>
        </w:rPr>
        <w:t xml:space="preserve"> to ensure the internal communication efficiency and effectiveness.</w:t>
      </w:r>
    </w:p>
    <w:p w:rsidR="00CD080D" w:rsidRPr="006B389F" w:rsidRDefault="003D04F3" w:rsidP="00647DD6">
      <w:pPr>
        <w:pStyle w:val="BodyText"/>
        <w:spacing w:line="360" w:lineRule="auto"/>
        <w:jc w:val="both"/>
        <w:rPr>
          <w:rFonts w:ascii="Times New Roman" w:hAnsi="Times New Roman" w:cs="Times New Roman"/>
          <w:color w:val="000000" w:themeColor="text1"/>
          <w:sz w:val="24"/>
          <w:shd w:val="clear" w:color="auto" w:fill="FFFFFF"/>
        </w:rPr>
      </w:pPr>
      <w:r w:rsidRPr="006B389F">
        <w:rPr>
          <w:rFonts w:ascii="Times New Roman" w:hAnsi="Times New Roman" w:cs="Times New Roman"/>
          <w:color w:val="000000" w:themeColor="text1"/>
          <w:sz w:val="24"/>
          <w:shd w:val="clear" w:color="auto" w:fill="FFFFFF"/>
        </w:rPr>
        <w:t>Apart from that</w:t>
      </w:r>
      <w:r w:rsidR="00CD080D" w:rsidRPr="006B389F">
        <w:rPr>
          <w:rFonts w:ascii="Times New Roman" w:hAnsi="Times New Roman" w:cs="Times New Roman"/>
          <w:color w:val="000000" w:themeColor="text1"/>
          <w:sz w:val="24"/>
          <w:shd w:val="clear" w:color="auto" w:fill="FFFFFF"/>
        </w:rPr>
        <w:t xml:space="preserve"> organization should consider the ideas and views of the employees in order to develop operational management strategies and corporate management strategies which will help to address the employment related problems as well</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Wilk</w:t>
      </w:r>
      <w:proofErr w:type="spellEnd"/>
      <w:r w:rsidR="00D42B7C" w:rsidRPr="006B389F">
        <w:rPr>
          <w:rFonts w:ascii="Times New Roman" w:hAnsi="Times New Roman" w:cs="Times New Roman"/>
          <w:szCs w:val="24"/>
        </w:rPr>
        <w:t xml:space="preserve"> and </w:t>
      </w:r>
      <w:proofErr w:type="spellStart"/>
      <w:r w:rsidR="00D42B7C" w:rsidRPr="006B389F">
        <w:rPr>
          <w:rFonts w:ascii="Times New Roman" w:hAnsi="Times New Roman" w:cs="Times New Roman"/>
          <w:szCs w:val="24"/>
        </w:rPr>
        <w:t>Cappeli</w:t>
      </w:r>
      <w:proofErr w:type="spellEnd"/>
      <w:r w:rsidR="00D42B7C" w:rsidRPr="006B389F">
        <w:rPr>
          <w:rFonts w:ascii="Times New Roman" w:hAnsi="Times New Roman" w:cs="Times New Roman"/>
          <w:szCs w:val="24"/>
        </w:rPr>
        <w:t>, 2003).</w:t>
      </w:r>
      <w:r w:rsidR="00CD080D" w:rsidRPr="006B389F">
        <w:rPr>
          <w:rFonts w:ascii="Times New Roman" w:hAnsi="Times New Roman" w:cs="Times New Roman"/>
          <w:color w:val="000000" w:themeColor="text1"/>
          <w:sz w:val="24"/>
          <w:shd w:val="clear" w:color="auto" w:fill="FFFFFF"/>
        </w:rPr>
        <w:t xml:space="preserve"> Tactical level management of </w:t>
      </w:r>
      <w:r w:rsidRPr="006B389F">
        <w:rPr>
          <w:rFonts w:ascii="Times New Roman" w:hAnsi="Times New Roman" w:cs="Times New Roman"/>
          <w:color w:val="000000" w:themeColor="text1"/>
          <w:sz w:val="24"/>
          <w:shd w:val="clear" w:color="auto" w:fill="FFFFFF"/>
        </w:rPr>
        <w:t>SLT</w:t>
      </w:r>
      <w:r w:rsidR="00CD080D" w:rsidRPr="006B389F">
        <w:rPr>
          <w:rFonts w:ascii="Times New Roman" w:hAnsi="Times New Roman" w:cs="Times New Roman"/>
          <w:color w:val="000000" w:themeColor="text1"/>
          <w:sz w:val="24"/>
          <w:shd w:val="clear" w:color="auto" w:fill="FFFFFF"/>
        </w:rPr>
        <w:t xml:space="preserve"> should interest with operation level employees in order to identify the </w:t>
      </w:r>
      <w:r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Pr="006B389F">
        <w:rPr>
          <w:rFonts w:ascii="Times New Roman" w:hAnsi="Times New Roman" w:cs="Times New Roman"/>
          <w:color w:val="000000" w:themeColor="text1"/>
          <w:sz w:val="24"/>
          <w:shd w:val="clear" w:color="auto" w:fill="FFFFFF"/>
        </w:rPr>
        <w:t xml:space="preserve"> and monitoring</w:t>
      </w:r>
      <w:r w:rsidR="00CD080D" w:rsidRPr="006B389F">
        <w:rPr>
          <w:rFonts w:ascii="Times New Roman" w:hAnsi="Times New Roman" w:cs="Times New Roman"/>
          <w:color w:val="000000" w:themeColor="text1"/>
          <w:sz w:val="24"/>
          <w:shd w:val="clear" w:color="auto" w:fill="FFFFFF"/>
        </w:rPr>
        <w:t xml:space="preserve"> practices relating problems of </w:t>
      </w:r>
      <w:r w:rsidRPr="006B389F">
        <w:rPr>
          <w:rFonts w:ascii="Times New Roman" w:hAnsi="Times New Roman" w:cs="Times New Roman"/>
          <w:color w:val="000000" w:themeColor="text1"/>
          <w:sz w:val="24"/>
          <w:shd w:val="clear" w:color="auto" w:fill="FFFFFF"/>
        </w:rPr>
        <w:t>SLT</w:t>
      </w:r>
      <w:r w:rsidR="00CD080D" w:rsidRPr="006B389F">
        <w:rPr>
          <w:rFonts w:ascii="Times New Roman" w:hAnsi="Times New Roman" w:cs="Times New Roman"/>
          <w:color w:val="000000" w:themeColor="text1"/>
          <w:sz w:val="24"/>
          <w:shd w:val="clear" w:color="auto" w:fill="FFFFFF"/>
        </w:rPr>
        <w:t xml:space="preserve"> and communicate those problems to the top management. </w:t>
      </w:r>
      <w:r w:rsidRPr="006B389F">
        <w:rPr>
          <w:rFonts w:ascii="Times New Roman" w:hAnsi="Times New Roman" w:cs="Times New Roman"/>
          <w:color w:val="000000" w:themeColor="text1"/>
          <w:sz w:val="24"/>
          <w:shd w:val="clear" w:color="auto" w:fill="FFFFFF"/>
        </w:rPr>
        <w:t>Apart from that</w:t>
      </w:r>
      <w:r w:rsidR="00CD080D" w:rsidRPr="006B389F">
        <w:rPr>
          <w:rFonts w:ascii="Times New Roman" w:hAnsi="Times New Roman" w:cs="Times New Roman"/>
          <w:color w:val="000000" w:themeColor="text1"/>
          <w:sz w:val="24"/>
          <w:shd w:val="clear" w:color="auto" w:fill="FFFFFF"/>
        </w:rPr>
        <w:t xml:space="preserve"> organization should have a proper internal communication mechanism to together recommendations and suggestions of the employees to take the strategic decisions</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Opatha</w:t>
      </w:r>
      <w:proofErr w:type="spellEnd"/>
      <w:r w:rsidR="00D42B7C" w:rsidRPr="006B389F">
        <w:rPr>
          <w:rFonts w:ascii="Times New Roman" w:hAnsi="Times New Roman" w:cs="Times New Roman"/>
          <w:szCs w:val="24"/>
        </w:rPr>
        <w:t>, 2010)</w:t>
      </w:r>
      <w:r w:rsidR="00CD080D" w:rsidRPr="006B389F">
        <w:rPr>
          <w:rFonts w:ascii="Times New Roman" w:hAnsi="Times New Roman" w:cs="Times New Roman"/>
          <w:color w:val="000000" w:themeColor="text1"/>
          <w:sz w:val="24"/>
          <w:shd w:val="clear" w:color="auto" w:fill="FFFFFF"/>
        </w:rPr>
        <w:t xml:space="preserve">. For that purpose there should be a platform to connect the operational level employees and strategic level employees of </w:t>
      </w:r>
      <w:r w:rsidRPr="006B389F">
        <w:rPr>
          <w:rFonts w:ascii="Times New Roman" w:hAnsi="Times New Roman" w:cs="Times New Roman"/>
          <w:color w:val="000000" w:themeColor="text1"/>
          <w:sz w:val="24"/>
          <w:shd w:val="clear" w:color="auto" w:fill="FFFFFF"/>
        </w:rPr>
        <w:t>SLT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w:t>
      </w:r>
      <w:proofErr w:type="spellStart"/>
      <w:r w:rsidR="00D42B7C" w:rsidRPr="006B389F">
        <w:rPr>
          <w:rFonts w:ascii="Times New Roman" w:hAnsi="Times New Roman" w:cs="Times New Roman"/>
          <w:szCs w:val="24"/>
        </w:rPr>
        <w:t>Opatha</w:t>
      </w:r>
      <w:proofErr w:type="spellEnd"/>
      <w:r w:rsidR="00D42B7C" w:rsidRPr="006B389F">
        <w:rPr>
          <w:rFonts w:ascii="Times New Roman" w:hAnsi="Times New Roman" w:cs="Times New Roman"/>
          <w:szCs w:val="24"/>
        </w:rPr>
        <w:t>, 2010)</w:t>
      </w:r>
      <w:r w:rsidR="00CD080D" w:rsidRPr="006B389F">
        <w:rPr>
          <w:rFonts w:ascii="Times New Roman" w:hAnsi="Times New Roman" w:cs="Times New Roman"/>
          <w:color w:val="000000" w:themeColor="text1"/>
          <w:sz w:val="24"/>
          <w:shd w:val="clear" w:color="auto" w:fill="FFFFFF"/>
        </w:rPr>
        <w:t xml:space="preserve">. </w:t>
      </w:r>
      <w:r w:rsidR="006B389F" w:rsidRPr="006B389F">
        <w:rPr>
          <w:rFonts w:ascii="Times New Roman" w:hAnsi="Times New Roman" w:cs="Times New Roman"/>
          <w:color w:val="000000" w:themeColor="text1"/>
          <w:sz w:val="24"/>
          <w:shd w:val="clear" w:color="auto" w:fill="FFFFFF"/>
        </w:rPr>
        <w:t>It is suggested to</w:t>
      </w:r>
      <w:r w:rsidR="00CD080D" w:rsidRPr="006B389F">
        <w:rPr>
          <w:rFonts w:ascii="Times New Roman" w:hAnsi="Times New Roman" w:cs="Times New Roman"/>
          <w:color w:val="000000" w:themeColor="text1"/>
          <w:sz w:val="24"/>
          <w:shd w:val="clear" w:color="auto" w:fill="FFFFFF"/>
        </w:rPr>
        <w:t xml:space="preserve"> implement whistleblowing system within </w:t>
      </w:r>
      <w:r w:rsidRPr="006B389F">
        <w:rPr>
          <w:rFonts w:ascii="Times New Roman" w:hAnsi="Times New Roman" w:cs="Times New Roman"/>
          <w:color w:val="000000" w:themeColor="text1"/>
          <w:sz w:val="24"/>
          <w:shd w:val="clear" w:color="auto" w:fill="FFFFFF"/>
        </w:rPr>
        <w:t>SLT</w:t>
      </w:r>
      <w:r w:rsidR="00CD080D" w:rsidRPr="006B389F">
        <w:rPr>
          <w:rFonts w:ascii="Times New Roman" w:hAnsi="Times New Roman" w:cs="Times New Roman"/>
          <w:color w:val="000000" w:themeColor="text1"/>
          <w:sz w:val="24"/>
          <w:shd w:val="clear" w:color="auto" w:fill="FFFFFF"/>
        </w:rPr>
        <w:t xml:space="preserve"> in order to share the thoughts and suggestions of the pressure level employees with the top manage</w:t>
      </w:r>
      <w:r w:rsidR="00D42B7C" w:rsidRPr="006B389F">
        <w:rPr>
          <w:rFonts w:ascii="Times New Roman" w:hAnsi="Times New Roman" w:cs="Times New Roman"/>
          <w:color w:val="000000" w:themeColor="text1"/>
          <w:sz w:val="24"/>
          <w:shd w:val="clear" w:color="auto" w:fill="FFFFFF"/>
        </w:rPr>
        <w:t xml:space="preserve">ment level employees directly </w:t>
      </w:r>
      <w:r w:rsidR="00D42B7C" w:rsidRPr="006B389F">
        <w:rPr>
          <w:rFonts w:ascii="Times New Roman" w:hAnsi="Times New Roman" w:cs="Times New Roman"/>
          <w:szCs w:val="24"/>
        </w:rPr>
        <w:t>(Mullins, 2010)</w:t>
      </w:r>
      <w:r w:rsidR="00D42B7C" w:rsidRPr="006B389F">
        <w:rPr>
          <w:rFonts w:ascii="Times New Roman" w:hAnsi="Times New Roman" w:cs="Times New Roman"/>
          <w:color w:val="000000" w:themeColor="text1"/>
          <w:sz w:val="24"/>
          <w:shd w:val="clear" w:color="auto" w:fill="FFFFFF"/>
        </w:rPr>
        <w:t xml:space="preserve">. </w:t>
      </w:r>
      <w:r w:rsidRPr="006B389F">
        <w:rPr>
          <w:rFonts w:ascii="Times New Roman" w:hAnsi="Times New Roman" w:cs="Times New Roman"/>
          <w:color w:val="000000" w:themeColor="text1"/>
          <w:sz w:val="24"/>
          <w:shd w:val="clear" w:color="auto" w:fill="FFFFFF"/>
        </w:rPr>
        <w:t>Apart from that</w:t>
      </w:r>
      <w:r w:rsidR="00CD080D" w:rsidRPr="006B389F">
        <w:rPr>
          <w:rFonts w:ascii="Times New Roman" w:hAnsi="Times New Roman" w:cs="Times New Roman"/>
          <w:color w:val="000000" w:themeColor="text1"/>
          <w:sz w:val="24"/>
          <w:shd w:val="clear" w:color="auto" w:fill="FFFFFF"/>
        </w:rPr>
        <w:t xml:space="preserve"> </w:t>
      </w:r>
      <w:r w:rsidRPr="006B389F">
        <w:rPr>
          <w:rFonts w:ascii="Times New Roman" w:hAnsi="Times New Roman" w:cs="Times New Roman"/>
          <w:color w:val="000000" w:themeColor="text1"/>
          <w:sz w:val="24"/>
          <w:shd w:val="clear" w:color="auto" w:fill="FFFFFF"/>
        </w:rPr>
        <w:t xml:space="preserve">employee </w:t>
      </w:r>
      <w:r w:rsidR="006B389F" w:rsidRPr="006B389F">
        <w:rPr>
          <w:rFonts w:ascii="Times New Roman" w:hAnsi="Times New Roman" w:cs="Times New Roman"/>
          <w:color w:val="000000" w:themeColor="text1"/>
          <w:sz w:val="24"/>
          <w:shd w:val="clear" w:color="auto" w:fill="FFFFFF"/>
        </w:rPr>
        <w:t>controlling</w:t>
      </w:r>
      <w:r w:rsidRPr="006B389F">
        <w:rPr>
          <w:rFonts w:ascii="Times New Roman" w:hAnsi="Times New Roman" w:cs="Times New Roman"/>
          <w:color w:val="000000" w:themeColor="text1"/>
          <w:sz w:val="24"/>
          <w:shd w:val="clear" w:color="auto" w:fill="FFFFFF"/>
        </w:rPr>
        <w:t xml:space="preserve"> and monitoring</w:t>
      </w:r>
      <w:r w:rsidR="00CD080D" w:rsidRPr="006B389F">
        <w:rPr>
          <w:rFonts w:ascii="Times New Roman" w:hAnsi="Times New Roman" w:cs="Times New Roman"/>
          <w:color w:val="000000" w:themeColor="text1"/>
          <w:sz w:val="24"/>
          <w:shd w:val="clear" w:color="auto" w:fill="FFFFFF"/>
        </w:rPr>
        <w:t xml:space="preserve"> policies and procedures of </w:t>
      </w:r>
      <w:r w:rsidRPr="006B389F">
        <w:rPr>
          <w:rFonts w:ascii="Times New Roman" w:hAnsi="Times New Roman" w:cs="Times New Roman"/>
          <w:color w:val="000000" w:themeColor="text1"/>
          <w:sz w:val="24"/>
          <w:shd w:val="clear" w:color="auto" w:fill="FFFFFF"/>
        </w:rPr>
        <w:t>SLT</w:t>
      </w:r>
      <w:r w:rsidR="00CD080D" w:rsidRPr="006B389F">
        <w:rPr>
          <w:rFonts w:ascii="Times New Roman" w:hAnsi="Times New Roman" w:cs="Times New Roman"/>
          <w:color w:val="000000" w:themeColor="text1"/>
          <w:sz w:val="24"/>
          <w:shd w:val="clear" w:color="auto" w:fill="FFFFFF"/>
        </w:rPr>
        <w:t xml:space="preserve"> should be integrated with operational and corporate goals and objectives in order to utilize the human research to achieve the corporate goals and objectives of </w:t>
      </w:r>
      <w:r w:rsidRPr="006B389F">
        <w:rPr>
          <w:rFonts w:ascii="Times New Roman" w:hAnsi="Times New Roman" w:cs="Times New Roman"/>
          <w:color w:val="000000" w:themeColor="text1"/>
          <w:sz w:val="24"/>
          <w:shd w:val="clear" w:color="auto" w:fill="FFFFFF"/>
        </w:rPr>
        <w:t>SLT</w:t>
      </w:r>
      <w:r w:rsidR="00D42B7C" w:rsidRPr="006B389F">
        <w:rPr>
          <w:rFonts w:ascii="Times New Roman" w:hAnsi="Times New Roman" w:cs="Times New Roman"/>
          <w:color w:val="000000" w:themeColor="text1"/>
          <w:sz w:val="24"/>
          <w:shd w:val="clear" w:color="auto" w:fill="FFFFFF"/>
        </w:rPr>
        <w:t xml:space="preserve"> </w:t>
      </w:r>
      <w:r w:rsidR="00D42B7C" w:rsidRPr="006B389F">
        <w:rPr>
          <w:rFonts w:ascii="Times New Roman" w:hAnsi="Times New Roman" w:cs="Times New Roman"/>
          <w:szCs w:val="24"/>
        </w:rPr>
        <w:t>(Mullins, 2010)</w:t>
      </w:r>
      <w:r w:rsidR="00CD080D" w:rsidRPr="006B389F">
        <w:rPr>
          <w:rFonts w:ascii="Times New Roman" w:hAnsi="Times New Roman" w:cs="Times New Roman"/>
          <w:color w:val="000000" w:themeColor="text1"/>
          <w:sz w:val="24"/>
          <w:shd w:val="clear" w:color="auto" w:fill="FFFFFF"/>
        </w:rPr>
        <w:t>.</w:t>
      </w:r>
    </w:p>
    <w:p w:rsidR="006C2C78" w:rsidRPr="006B389F" w:rsidRDefault="006C2C78" w:rsidP="00647DD6">
      <w:pPr>
        <w:pStyle w:val="BodyText"/>
        <w:spacing w:line="360" w:lineRule="auto"/>
        <w:jc w:val="both"/>
        <w:rPr>
          <w:rFonts w:ascii="Times New Roman" w:hAnsi="Times New Roman" w:cs="Times New Roman"/>
          <w:color w:val="000000" w:themeColor="text1"/>
          <w:sz w:val="24"/>
          <w:shd w:val="clear" w:color="auto" w:fill="FFFFFF"/>
        </w:rPr>
      </w:pPr>
    </w:p>
    <w:p w:rsidR="006C2C78" w:rsidRPr="006B389F" w:rsidRDefault="006C2C78" w:rsidP="006C2C78">
      <w:pPr>
        <w:pStyle w:val="Heading1"/>
        <w:spacing w:line="360" w:lineRule="auto"/>
        <w:jc w:val="both"/>
        <w:rPr>
          <w:rFonts w:ascii="Times New Roman" w:hAnsi="Times New Roman" w:cs="Times New Roman"/>
          <w:color w:val="000000" w:themeColor="text1"/>
        </w:rPr>
      </w:pPr>
      <w:bookmarkStart w:id="109" w:name="_Toc36047147"/>
      <w:r w:rsidRPr="006B389F">
        <w:rPr>
          <w:rFonts w:ascii="Times New Roman" w:hAnsi="Times New Roman" w:cs="Times New Roman"/>
          <w:color w:val="000000" w:themeColor="text1"/>
        </w:rPr>
        <w:t>07. References</w:t>
      </w:r>
      <w:bookmarkEnd w:id="109"/>
      <w:r w:rsidRPr="006B389F">
        <w:rPr>
          <w:rFonts w:ascii="Times New Roman" w:hAnsi="Times New Roman" w:cs="Times New Roman"/>
          <w:color w:val="000000" w:themeColor="text1"/>
        </w:rPr>
        <w:t xml:space="preserve"> </w:t>
      </w:r>
    </w:p>
    <w:p w:rsidR="006C2C78" w:rsidRPr="006B389F" w:rsidRDefault="006C2C78" w:rsidP="00647DD6">
      <w:pPr>
        <w:pStyle w:val="BodyText"/>
        <w:spacing w:line="360" w:lineRule="auto"/>
        <w:jc w:val="both"/>
        <w:rPr>
          <w:rFonts w:ascii="Times New Roman" w:hAnsi="Times New Roman" w:cs="Times New Roman"/>
          <w:color w:val="000000" w:themeColor="text1"/>
          <w:sz w:val="24"/>
          <w:shd w:val="clear" w:color="auto" w:fill="FFFFFF"/>
        </w:rPr>
      </w:pPr>
    </w:p>
    <w:p w:rsidR="00D42B7C" w:rsidRPr="006B389F" w:rsidRDefault="00D42B7C" w:rsidP="00D42B7C">
      <w:pPr>
        <w:rPr>
          <w:rFonts w:ascii="Times New Roman" w:hAnsi="Times New Roman" w:cs="Times New Roman"/>
          <w:sz w:val="24"/>
          <w:szCs w:val="24"/>
        </w:rPr>
      </w:pPr>
      <w:r w:rsidRPr="006B389F">
        <w:rPr>
          <w:rFonts w:ascii="Times New Roman" w:hAnsi="Times New Roman" w:cs="Times New Roman"/>
          <w:sz w:val="24"/>
          <w:szCs w:val="24"/>
        </w:rPr>
        <w:t>Davis, B. (2011). Top notch interviews: Tips, tricks, and techniques from first call to getting the job you want. Pompton Plains, NJ: Career Press</w:t>
      </w:r>
    </w:p>
    <w:p w:rsidR="00D42B7C" w:rsidRPr="006B389F" w:rsidRDefault="00D42B7C" w:rsidP="00D42B7C">
      <w:pPr>
        <w:rPr>
          <w:rFonts w:ascii="Times New Roman" w:hAnsi="Times New Roman" w:cs="Times New Roman"/>
          <w:sz w:val="24"/>
          <w:szCs w:val="24"/>
        </w:rPr>
      </w:pPr>
      <w:r w:rsidRPr="006B389F">
        <w:rPr>
          <w:rFonts w:ascii="Times New Roman" w:hAnsi="Times New Roman" w:cs="Times New Roman"/>
          <w:sz w:val="24"/>
          <w:szCs w:val="24"/>
        </w:rPr>
        <w:lastRenderedPageBreak/>
        <w:t xml:space="preserve">Dougherty, T. W., Turban, D. B., &amp; </w:t>
      </w:r>
      <w:proofErr w:type="spellStart"/>
      <w:r w:rsidRPr="006B389F">
        <w:rPr>
          <w:rFonts w:ascii="Times New Roman" w:hAnsi="Times New Roman" w:cs="Times New Roman"/>
          <w:sz w:val="24"/>
          <w:szCs w:val="24"/>
        </w:rPr>
        <w:t>Callender</w:t>
      </w:r>
      <w:proofErr w:type="spellEnd"/>
      <w:r w:rsidRPr="006B389F">
        <w:rPr>
          <w:rFonts w:ascii="Times New Roman" w:hAnsi="Times New Roman" w:cs="Times New Roman"/>
          <w:sz w:val="24"/>
          <w:szCs w:val="24"/>
        </w:rPr>
        <w:t xml:space="preserve">, J. C. (1994). Confirming first impressions in the employment interview: A field study of interviewer behavior. </w:t>
      </w:r>
      <w:r w:rsidRPr="006B389F">
        <w:rPr>
          <w:rFonts w:ascii="Times New Roman" w:hAnsi="Times New Roman" w:cs="Times New Roman"/>
          <w:i/>
          <w:sz w:val="24"/>
          <w:szCs w:val="24"/>
        </w:rPr>
        <w:t>Journal of Applied Psychology</w:t>
      </w:r>
      <w:r w:rsidRPr="006B389F">
        <w:rPr>
          <w:rFonts w:ascii="Times New Roman" w:hAnsi="Times New Roman" w:cs="Times New Roman"/>
          <w:sz w:val="24"/>
          <w:szCs w:val="24"/>
        </w:rPr>
        <w:t>, 79, Pp. 659-665.</w:t>
      </w:r>
    </w:p>
    <w:p w:rsidR="00D42B7C" w:rsidRPr="006B389F" w:rsidRDefault="00D42B7C" w:rsidP="00D42B7C">
      <w:pPr>
        <w:autoSpaceDE w:val="0"/>
        <w:autoSpaceDN w:val="0"/>
        <w:adjustRightInd w:val="0"/>
        <w:spacing w:after="0"/>
        <w:rPr>
          <w:rFonts w:ascii="Times New Roman" w:eastAsia="TimesNewRomanPSMT" w:hAnsi="Times New Roman" w:cs="Times New Roman"/>
          <w:i/>
          <w:iCs/>
          <w:sz w:val="24"/>
          <w:szCs w:val="24"/>
        </w:rPr>
      </w:pPr>
      <w:proofErr w:type="gramStart"/>
      <w:r w:rsidRPr="006B389F">
        <w:rPr>
          <w:rFonts w:ascii="Times New Roman" w:eastAsia="TimesNewRomanPSMT" w:hAnsi="Times New Roman" w:cs="Times New Roman"/>
          <w:sz w:val="24"/>
          <w:szCs w:val="24"/>
        </w:rPr>
        <w:t>Early, P. C. (1987).</w:t>
      </w:r>
      <w:proofErr w:type="gramEnd"/>
      <w:r w:rsidRPr="006B389F">
        <w:rPr>
          <w:rFonts w:ascii="Times New Roman" w:eastAsia="TimesNewRomanPSMT" w:hAnsi="Times New Roman" w:cs="Times New Roman"/>
          <w:sz w:val="24"/>
          <w:szCs w:val="24"/>
        </w:rPr>
        <w:t xml:space="preserve"> Intercultural Training for Managers: A Comparison of Documentary and Interpersonal Methods</w:t>
      </w:r>
      <w:r w:rsidRPr="006B389F">
        <w:rPr>
          <w:rFonts w:ascii="Times New Roman" w:eastAsia="TimesNewRomanPSMT" w:hAnsi="Times New Roman" w:cs="Times New Roman"/>
          <w:i/>
          <w:iCs/>
          <w:sz w:val="24"/>
          <w:szCs w:val="24"/>
        </w:rPr>
        <w:t xml:space="preserve">. Academy of Management Journal, </w:t>
      </w:r>
      <w:r w:rsidRPr="006B389F">
        <w:rPr>
          <w:rFonts w:ascii="Times New Roman" w:eastAsia="TimesNewRomanPSMT" w:hAnsi="Times New Roman" w:cs="Times New Roman"/>
          <w:sz w:val="24"/>
          <w:szCs w:val="24"/>
        </w:rPr>
        <w:t xml:space="preserve">30, pp. 685-698. </w:t>
      </w:r>
    </w:p>
    <w:p w:rsidR="00D42B7C" w:rsidRPr="006B389F" w:rsidRDefault="00D42B7C" w:rsidP="00D42B7C">
      <w:pPr>
        <w:rPr>
          <w:rFonts w:ascii="Times New Roman" w:hAnsi="Times New Roman" w:cs="Times New Roman"/>
          <w:sz w:val="24"/>
          <w:szCs w:val="24"/>
        </w:rPr>
      </w:pPr>
    </w:p>
    <w:p w:rsidR="00D42B7C" w:rsidRPr="006B389F" w:rsidRDefault="00D42B7C" w:rsidP="00D42B7C">
      <w:pPr>
        <w:autoSpaceDE w:val="0"/>
        <w:autoSpaceDN w:val="0"/>
        <w:adjustRightInd w:val="0"/>
        <w:spacing w:after="0"/>
        <w:rPr>
          <w:rFonts w:ascii="Times New Roman" w:hAnsi="Times New Roman" w:cs="Times New Roman"/>
          <w:sz w:val="24"/>
          <w:szCs w:val="24"/>
        </w:rPr>
      </w:pPr>
      <w:r w:rsidRPr="006B389F">
        <w:rPr>
          <w:rFonts w:ascii="Times New Roman" w:hAnsi="Times New Roman" w:cs="Times New Roman"/>
          <w:sz w:val="24"/>
          <w:szCs w:val="24"/>
        </w:rPr>
        <w:t xml:space="preserve">Fletcher, C. and </w:t>
      </w:r>
      <w:proofErr w:type="spellStart"/>
      <w:r w:rsidRPr="006B389F">
        <w:rPr>
          <w:rFonts w:ascii="Times New Roman" w:hAnsi="Times New Roman" w:cs="Times New Roman"/>
          <w:sz w:val="24"/>
          <w:szCs w:val="24"/>
        </w:rPr>
        <w:t>Baldry</w:t>
      </w:r>
      <w:proofErr w:type="spellEnd"/>
      <w:r w:rsidRPr="006B389F">
        <w:rPr>
          <w:rFonts w:ascii="Times New Roman" w:hAnsi="Times New Roman" w:cs="Times New Roman"/>
          <w:sz w:val="24"/>
          <w:szCs w:val="24"/>
        </w:rPr>
        <w:t xml:space="preserve">, C. (2000), A study of individual differences and self-awareness in the context of multi-source feedback, </w:t>
      </w:r>
      <w:r w:rsidRPr="006B389F">
        <w:rPr>
          <w:rFonts w:ascii="Times New Roman" w:hAnsi="Times New Roman" w:cs="Times New Roman"/>
          <w:i/>
          <w:sz w:val="24"/>
          <w:szCs w:val="24"/>
        </w:rPr>
        <w:t>Journal of Occupational and Organizational Psychology</w:t>
      </w:r>
      <w:r w:rsidRPr="006B389F">
        <w:rPr>
          <w:rFonts w:ascii="Times New Roman" w:hAnsi="Times New Roman" w:cs="Times New Roman"/>
          <w:sz w:val="24"/>
          <w:szCs w:val="24"/>
        </w:rPr>
        <w:t>,</w:t>
      </w:r>
    </w:p>
    <w:p w:rsidR="00D42B7C" w:rsidRPr="006B389F" w:rsidRDefault="00D42B7C" w:rsidP="00D42B7C">
      <w:pPr>
        <w:autoSpaceDE w:val="0"/>
        <w:autoSpaceDN w:val="0"/>
        <w:adjustRightInd w:val="0"/>
        <w:spacing w:after="0"/>
        <w:rPr>
          <w:rFonts w:ascii="Times New Roman" w:hAnsi="Times New Roman" w:cs="Times New Roman"/>
          <w:sz w:val="24"/>
          <w:szCs w:val="24"/>
        </w:rPr>
      </w:pPr>
      <w:r w:rsidRPr="006B389F">
        <w:rPr>
          <w:rFonts w:ascii="Times New Roman" w:hAnsi="Times New Roman" w:cs="Times New Roman"/>
          <w:sz w:val="24"/>
          <w:szCs w:val="24"/>
        </w:rPr>
        <w:t>73, pp. 303-19.</w:t>
      </w:r>
    </w:p>
    <w:p w:rsidR="00D42B7C" w:rsidRPr="006B389F" w:rsidRDefault="00D42B7C" w:rsidP="00D42B7C">
      <w:pPr>
        <w:autoSpaceDE w:val="0"/>
        <w:autoSpaceDN w:val="0"/>
        <w:adjustRightInd w:val="0"/>
        <w:spacing w:after="0"/>
        <w:rPr>
          <w:rFonts w:ascii="Times New Roman" w:hAnsi="Times New Roman" w:cs="Times New Roman"/>
          <w:sz w:val="24"/>
          <w:szCs w:val="24"/>
        </w:rPr>
      </w:pPr>
    </w:p>
    <w:p w:rsidR="00D42B7C" w:rsidRPr="006B389F" w:rsidRDefault="00D42B7C" w:rsidP="00D42B7C">
      <w:pPr>
        <w:rPr>
          <w:rFonts w:ascii="Times New Roman" w:hAnsi="Times New Roman" w:cs="Times New Roman"/>
          <w:sz w:val="24"/>
          <w:szCs w:val="24"/>
        </w:rPr>
      </w:pPr>
      <w:proofErr w:type="gramStart"/>
      <w:r w:rsidRPr="006B389F">
        <w:rPr>
          <w:rFonts w:ascii="Times New Roman" w:hAnsi="Times New Roman" w:cs="Times New Roman"/>
          <w:sz w:val="24"/>
          <w:szCs w:val="24"/>
        </w:rPr>
        <w:t>Guest, D, (1987), '</w:t>
      </w:r>
      <w:r w:rsidR="003D04F3" w:rsidRPr="006B389F">
        <w:rPr>
          <w:rFonts w:ascii="Times New Roman" w:hAnsi="Times New Roman" w:cs="Times New Roman"/>
          <w:sz w:val="24"/>
          <w:szCs w:val="24"/>
        </w:rPr>
        <w:t xml:space="preserve">Employee </w:t>
      </w:r>
      <w:r w:rsidR="006B389F" w:rsidRPr="006B389F">
        <w:rPr>
          <w:rFonts w:ascii="Times New Roman" w:hAnsi="Times New Roman" w:cs="Times New Roman"/>
          <w:sz w:val="24"/>
          <w:szCs w:val="24"/>
        </w:rPr>
        <w:t>controlling</w:t>
      </w:r>
      <w:r w:rsidR="003D04F3" w:rsidRPr="006B389F">
        <w:rPr>
          <w:rFonts w:ascii="Times New Roman" w:hAnsi="Times New Roman" w:cs="Times New Roman"/>
          <w:sz w:val="24"/>
          <w:szCs w:val="24"/>
        </w:rPr>
        <w:t xml:space="preserve"> and monitoring</w:t>
      </w:r>
      <w:r w:rsidRPr="006B389F">
        <w:rPr>
          <w:rFonts w:ascii="Times New Roman" w:hAnsi="Times New Roman" w:cs="Times New Roman"/>
          <w:sz w:val="24"/>
          <w:szCs w:val="24"/>
        </w:rPr>
        <w:t xml:space="preserve"> and industrial relations'.</w:t>
      </w:r>
      <w:proofErr w:type="gramEnd"/>
      <w:r w:rsidRPr="006B389F">
        <w:rPr>
          <w:rFonts w:ascii="Times New Roman" w:hAnsi="Times New Roman" w:cs="Times New Roman"/>
          <w:sz w:val="24"/>
          <w:szCs w:val="24"/>
        </w:rPr>
        <w:t xml:space="preserve"> Journal of Management pp. 505-9;</w:t>
      </w:r>
    </w:p>
    <w:p w:rsidR="00D42B7C" w:rsidRPr="006B389F" w:rsidRDefault="00D42B7C" w:rsidP="00D42B7C">
      <w:pPr>
        <w:rPr>
          <w:rFonts w:ascii="Times New Roman" w:hAnsi="Times New Roman" w:cs="Times New Roman"/>
          <w:sz w:val="24"/>
          <w:szCs w:val="24"/>
        </w:rPr>
      </w:pPr>
      <w:r w:rsidRPr="006B389F">
        <w:rPr>
          <w:rFonts w:ascii="Times New Roman" w:hAnsi="Times New Roman" w:cs="Times New Roman"/>
          <w:sz w:val="24"/>
          <w:szCs w:val="24"/>
        </w:rPr>
        <w:t xml:space="preserve">Hendry, C., Woodward, S., Bradley, P., Perkins, S. (2000) Performance and rewards: cleaning out the stables, </w:t>
      </w:r>
      <w:r w:rsidR="003D04F3" w:rsidRPr="006B389F">
        <w:rPr>
          <w:rFonts w:ascii="Times New Roman" w:hAnsi="Times New Roman" w:cs="Times New Roman"/>
          <w:sz w:val="24"/>
          <w:szCs w:val="24"/>
        </w:rPr>
        <w:t xml:space="preserve">Employee </w:t>
      </w:r>
      <w:r w:rsidR="006B389F" w:rsidRPr="006B389F">
        <w:rPr>
          <w:rFonts w:ascii="Times New Roman" w:hAnsi="Times New Roman" w:cs="Times New Roman"/>
          <w:sz w:val="24"/>
          <w:szCs w:val="24"/>
        </w:rPr>
        <w:t>controlling</w:t>
      </w:r>
      <w:r w:rsidR="003D04F3" w:rsidRPr="006B389F">
        <w:rPr>
          <w:rFonts w:ascii="Times New Roman" w:hAnsi="Times New Roman" w:cs="Times New Roman"/>
          <w:sz w:val="24"/>
          <w:szCs w:val="24"/>
        </w:rPr>
        <w:t xml:space="preserve"> and monitoring</w:t>
      </w:r>
      <w:r w:rsidRPr="006B389F">
        <w:rPr>
          <w:rFonts w:ascii="Times New Roman" w:hAnsi="Times New Roman" w:cs="Times New Roman"/>
          <w:sz w:val="24"/>
          <w:szCs w:val="24"/>
        </w:rPr>
        <w:t xml:space="preserve"> Journal, 10(3), pp. 46-62.</w:t>
      </w:r>
    </w:p>
    <w:p w:rsidR="00D42B7C" w:rsidRPr="006B389F" w:rsidRDefault="00D42B7C" w:rsidP="00D42B7C">
      <w:pPr>
        <w:rPr>
          <w:rFonts w:ascii="Times New Roman" w:hAnsi="Times New Roman" w:cs="Times New Roman"/>
          <w:sz w:val="24"/>
          <w:szCs w:val="24"/>
        </w:rPr>
      </w:pPr>
      <w:proofErr w:type="gramStart"/>
      <w:r w:rsidRPr="006B389F">
        <w:rPr>
          <w:rFonts w:ascii="Times New Roman" w:hAnsi="Times New Roman" w:cs="Times New Roman"/>
          <w:sz w:val="24"/>
          <w:szCs w:val="24"/>
        </w:rPr>
        <w:t>Hendry, E. and Pettigrew, A. (1990), "</w:t>
      </w:r>
      <w:r w:rsidR="003D04F3" w:rsidRPr="006B389F">
        <w:rPr>
          <w:rFonts w:ascii="Times New Roman" w:hAnsi="Times New Roman" w:cs="Times New Roman"/>
          <w:sz w:val="24"/>
          <w:szCs w:val="24"/>
        </w:rPr>
        <w:t xml:space="preserve">Employee </w:t>
      </w:r>
      <w:r w:rsidR="006B389F" w:rsidRPr="006B389F">
        <w:rPr>
          <w:rFonts w:ascii="Times New Roman" w:hAnsi="Times New Roman" w:cs="Times New Roman"/>
          <w:sz w:val="24"/>
          <w:szCs w:val="24"/>
        </w:rPr>
        <w:t>controlling</w:t>
      </w:r>
      <w:r w:rsidR="003D04F3" w:rsidRPr="006B389F">
        <w:rPr>
          <w:rFonts w:ascii="Times New Roman" w:hAnsi="Times New Roman" w:cs="Times New Roman"/>
          <w:sz w:val="24"/>
          <w:szCs w:val="24"/>
        </w:rPr>
        <w:t xml:space="preserve"> and monitoring</w:t>
      </w:r>
      <w:r w:rsidRPr="006B389F">
        <w:rPr>
          <w:rFonts w:ascii="Times New Roman" w:hAnsi="Times New Roman" w:cs="Times New Roman"/>
          <w:sz w:val="24"/>
          <w:szCs w:val="24"/>
        </w:rPr>
        <w:t xml:space="preserve">, an agenda for the 1990s'', International Journal of </w:t>
      </w:r>
      <w:r w:rsidR="003D04F3" w:rsidRPr="006B389F">
        <w:rPr>
          <w:rFonts w:ascii="Times New Roman" w:hAnsi="Times New Roman" w:cs="Times New Roman"/>
          <w:sz w:val="24"/>
          <w:szCs w:val="24"/>
        </w:rPr>
        <w:t xml:space="preserve">Employee </w:t>
      </w:r>
      <w:r w:rsidR="006B389F" w:rsidRPr="006B389F">
        <w:rPr>
          <w:rFonts w:ascii="Times New Roman" w:hAnsi="Times New Roman" w:cs="Times New Roman"/>
          <w:sz w:val="24"/>
          <w:szCs w:val="24"/>
        </w:rPr>
        <w:t>controlling</w:t>
      </w:r>
      <w:r w:rsidR="003D04F3" w:rsidRPr="006B389F">
        <w:rPr>
          <w:rFonts w:ascii="Times New Roman" w:hAnsi="Times New Roman" w:cs="Times New Roman"/>
          <w:sz w:val="24"/>
          <w:szCs w:val="24"/>
        </w:rPr>
        <w:t xml:space="preserve"> and monitoring</w:t>
      </w:r>
      <w:r w:rsidRPr="006B389F">
        <w:rPr>
          <w:rFonts w:ascii="Times New Roman" w:hAnsi="Times New Roman" w:cs="Times New Roman"/>
          <w:sz w:val="24"/>
          <w:szCs w:val="24"/>
        </w:rPr>
        <w:t>, Vol. 3 No. 3, pp. 17-43.</w:t>
      </w:r>
      <w:proofErr w:type="gramEnd"/>
    </w:p>
    <w:p w:rsidR="00D42B7C" w:rsidRPr="006B389F" w:rsidRDefault="00D42B7C" w:rsidP="00D42B7C">
      <w:pPr>
        <w:rPr>
          <w:rFonts w:ascii="Times New Roman" w:hAnsi="Times New Roman" w:cs="Times New Roman"/>
          <w:sz w:val="24"/>
          <w:szCs w:val="24"/>
        </w:rPr>
      </w:pPr>
      <w:r w:rsidRPr="006B389F">
        <w:rPr>
          <w:rFonts w:ascii="Times New Roman" w:hAnsi="Times New Roman" w:cs="Times New Roman"/>
          <w:sz w:val="24"/>
          <w:szCs w:val="24"/>
        </w:rPr>
        <w:t xml:space="preserve">Fry, R. W. (2011). Ask the right questions: Hire the best people. Pompton Plains, NJ: Career Press. </w:t>
      </w:r>
    </w:p>
    <w:p w:rsidR="00D42B7C" w:rsidRPr="006B389F" w:rsidRDefault="00D42B7C" w:rsidP="00D42B7C">
      <w:pPr>
        <w:rPr>
          <w:rFonts w:ascii="Times New Roman" w:hAnsi="Times New Roman" w:cs="Times New Roman"/>
          <w:sz w:val="24"/>
          <w:szCs w:val="24"/>
        </w:rPr>
      </w:pPr>
      <w:proofErr w:type="spellStart"/>
      <w:r w:rsidRPr="006B389F">
        <w:rPr>
          <w:rFonts w:ascii="Times New Roman" w:hAnsi="Times New Roman" w:cs="Times New Roman"/>
          <w:sz w:val="24"/>
          <w:szCs w:val="24"/>
        </w:rPr>
        <w:t>Hosoda</w:t>
      </w:r>
      <w:proofErr w:type="spellEnd"/>
      <w:r w:rsidRPr="006B389F">
        <w:rPr>
          <w:rFonts w:ascii="Times New Roman" w:hAnsi="Times New Roman" w:cs="Times New Roman"/>
          <w:sz w:val="24"/>
          <w:szCs w:val="24"/>
        </w:rPr>
        <w:t xml:space="preserve">, M., Stone-Romero, E. F., Coats, G. (2003). The effects of physical attractiveness on job-related outcomes: A meta-analysis of experimental studies. </w:t>
      </w:r>
      <w:r w:rsidRPr="006B389F">
        <w:rPr>
          <w:rFonts w:ascii="Times New Roman" w:hAnsi="Times New Roman" w:cs="Times New Roman"/>
          <w:i/>
          <w:sz w:val="24"/>
          <w:szCs w:val="24"/>
        </w:rPr>
        <w:t>Personnel Psychology</w:t>
      </w:r>
      <w:r w:rsidRPr="006B389F">
        <w:rPr>
          <w:rFonts w:ascii="Times New Roman" w:hAnsi="Times New Roman" w:cs="Times New Roman"/>
          <w:sz w:val="24"/>
          <w:szCs w:val="24"/>
        </w:rPr>
        <w:t>, 56(2), Pp. 431-462.</w:t>
      </w:r>
    </w:p>
    <w:p w:rsidR="00D42B7C" w:rsidRPr="006B389F" w:rsidRDefault="00D42B7C" w:rsidP="00D42B7C">
      <w:pPr>
        <w:rPr>
          <w:rFonts w:ascii="Times New Roman" w:hAnsi="Times New Roman" w:cs="Times New Roman"/>
          <w:sz w:val="24"/>
          <w:szCs w:val="24"/>
        </w:rPr>
      </w:pPr>
      <w:proofErr w:type="gramStart"/>
      <w:r w:rsidRPr="006B389F">
        <w:rPr>
          <w:rFonts w:ascii="Times New Roman" w:hAnsi="Times New Roman" w:cs="Times New Roman"/>
          <w:sz w:val="24"/>
          <w:szCs w:val="24"/>
        </w:rPr>
        <w:t xml:space="preserve">Henry, O., &amp; </w:t>
      </w:r>
      <w:proofErr w:type="spellStart"/>
      <w:r w:rsidRPr="006B389F">
        <w:rPr>
          <w:rFonts w:ascii="Times New Roman" w:hAnsi="Times New Roman" w:cs="Times New Roman"/>
          <w:sz w:val="24"/>
          <w:szCs w:val="24"/>
        </w:rPr>
        <w:t>Temtime</w:t>
      </w:r>
      <w:proofErr w:type="spellEnd"/>
      <w:r w:rsidRPr="006B389F">
        <w:rPr>
          <w:rFonts w:ascii="Times New Roman" w:hAnsi="Times New Roman" w:cs="Times New Roman"/>
          <w:sz w:val="24"/>
          <w:szCs w:val="24"/>
        </w:rPr>
        <w:t>, Z. (2009).</w:t>
      </w:r>
      <w:proofErr w:type="gramEnd"/>
      <w:r w:rsidRPr="006B389F">
        <w:rPr>
          <w:rFonts w:ascii="Times New Roman" w:hAnsi="Times New Roman" w:cs="Times New Roman"/>
          <w:sz w:val="24"/>
          <w:szCs w:val="24"/>
        </w:rPr>
        <w:t xml:space="preserve"> Recruitment and selection practices in SMEs: Empirical evidence from a developing country perspective</w:t>
      </w:r>
      <w:r w:rsidRPr="006B389F">
        <w:rPr>
          <w:rFonts w:ascii="Times New Roman" w:hAnsi="Times New Roman" w:cs="Times New Roman"/>
          <w:i/>
          <w:sz w:val="24"/>
          <w:szCs w:val="24"/>
        </w:rPr>
        <w:t>. Advances in Management</w:t>
      </w:r>
      <w:r w:rsidRPr="006B389F">
        <w:rPr>
          <w:rFonts w:ascii="Times New Roman" w:hAnsi="Times New Roman" w:cs="Times New Roman"/>
          <w:sz w:val="24"/>
          <w:szCs w:val="24"/>
        </w:rPr>
        <w:t xml:space="preserve">, 3(2), Pp. 52-58. </w:t>
      </w:r>
    </w:p>
    <w:p w:rsidR="00D42B7C" w:rsidRPr="006B389F" w:rsidRDefault="00D42B7C" w:rsidP="00D42B7C">
      <w:pPr>
        <w:rPr>
          <w:rFonts w:ascii="Times New Roman" w:hAnsi="Times New Roman" w:cs="Times New Roman"/>
          <w:sz w:val="24"/>
          <w:szCs w:val="24"/>
        </w:rPr>
      </w:pPr>
      <w:proofErr w:type="spellStart"/>
      <w:r w:rsidRPr="006B389F">
        <w:rPr>
          <w:rFonts w:ascii="Times New Roman" w:hAnsi="Times New Roman" w:cs="Times New Roman"/>
          <w:sz w:val="24"/>
          <w:szCs w:val="24"/>
        </w:rPr>
        <w:t>Huselid</w:t>
      </w:r>
      <w:proofErr w:type="spellEnd"/>
      <w:r w:rsidRPr="006B389F">
        <w:rPr>
          <w:rFonts w:ascii="Times New Roman" w:hAnsi="Times New Roman" w:cs="Times New Roman"/>
          <w:sz w:val="24"/>
          <w:szCs w:val="24"/>
        </w:rPr>
        <w:t xml:space="preserve">, A. M. (1995). </w:t>
      </w:r>
      <w:proofErr w:type="gramStart"/>
      <w:r w:rsidRPr="006B389F">
        <w:rPr>
          <w:rFonts w:ascii="Times New Roman" w:hAnsi="Times New Roman" w:cs="Times New Roman"/>
          <w:sz w:val="24"/>
          <w:szCs w:val="24"/>
        </w:rPr>
        <w:t xml:space="preserve">The impact of </w:t>
      </w:r>
      <w:r w:rsidR="003D04F3" w:rsidRPr="006B389F">
        <w:rPr>
          <w:rFonts w:ascii="Times New Roman" w:hAnsi="Times New Roman" w:cs="Times New Roman"/>
          <w:sz w:val="24"/>
          <w:szCs w:val="24"/>
        </w:rPr>
        <w:t xml:space="preserve">employee </w:t>
      </w:r>
      <w:r w:rsidR="006B389F" w:rsidRPr="006B389F">
        <w:rPr>
          <w:rFonts w:ascii="Times New Roman" w:hAnsi="Times New Roman" w:cs="Times New Roman"/>
          <w:sz w:val="24"/>
          <w:szCs w:val="24"/>
        </w:rPr>
        <w:t>controlling</w:t>
      </w:r>
      <w:r w:rsidR="003D04F3" w:rsidRPr="006B389F">
        <w:rPr>
          <w:rFonts w:ascii="Times New Roman" w:hAnsi="Times New Roman" w:cs="Times New Roman"/>
          <w:sz w:val="24"/>
          <w:szCs w:val="24"/>
        </w:rPr>
        <w:t xml:space="preserve"> and monitoring</w:t>
      </w:r>
      <w:r w:rsidRPr="006B389F">
        <w:rPr>
          <w:rFonts w:ascii="Times New Roman" w:hAnsi="Times New Roman" w:cs="Times New Roman"/>
          <w:sz w:val="24"/>
          <w:szCs w:val="24"/>
        </w:rPr>
        <w:t xml:space="preserve"> practices on turnover, productivity, and corporate financial performance.</w:t>
      </w:r>
      <w:proofErr w:type="gramEnd"/>
      <w:r w:rsidRPr="006B389F">
        <w:rPr>
          <w:rFonts w:ascii="Times New Roman" w:hAnsi="Times New Roman" w:cs="Times New Roman"/>
          <w:sz w:val="24"/>
          <w:szCs w:val="24"/>
        </w:rPr>
        <w:t xml:space="preserve"> </w:t>
      </w:r>
      <w:proofErr w:type="gramStart"/>
      <w:r w:rsidRPr="006B389F">
        <w:rPr>
          <w:rFonts w:ascii="Times New Roman" w:hAnsi="Times New Roman" w:cs="Times New Roman"/>
          <w:i/>
          <w:sz w:val="24"/>
          <w:szCs w:val="24"/>
        </w:rPr>
        <w:t>Academy of Management Journal</w:t>
      </w:r>
      <w:r w:rsidRPr="006B389F">
        <w:rPr>
          <w:rFonts w:ascii="Times New Roman" w:hAnsi="Times New Roman" w:cs="Times New Roman"/>
          <w:sz w:val="24"/>
          <w:szCs w:val="24"/>
        </w:rPr>
        <w:t>, 38(3).</w:t>
      </w:r>
      <w:proofErr w:type="gramEnd"/>
      <w:r w:rsidRPr="006B389F">
        <w:rPr>
          <w:rFonts w:ascii="Times New Roman" w:hAnsi="Times New Roman" w:cs="Times New Roman"/>
          <w:sz w:val="24"/>
          <w:szCs w:val="24"/>
        </w:rPr>
        <w:t xml:space="preserve"> Pp. 635–672.</w:t>
      </w:r>
    </w:p>
    <w:p w:rsidR="00D42B7C" w:rsidRPr="006B389F" w:rsidRDefault="00D42B7C" w:rsidP="00D42B7C">
      <w:pPr>
        <w:rPr>
          <w:rFonts w:ascii="Times New Roman" w:hAnsi="Times New Roman" w:cs="Times New Roman"/>
          <w:sz w:val="24"/>
          <w:szCs w:val="24"/>
        </w:rPr>
      </w:pPr>
      <w:r w:rsidRPr="006B389F">
        <w:rPr>
          <w:rFonts w:ascii="Times New Roman" w:hAnsi="Times New Roman" w:cs="Times New Roman"/>
          <w:sz w:val="24"/>
          <w:szCs w:val="24"/>
        </w:rPr>
        <w:t xml:space="preserve">Mullins, J. L. (1999). </w:t>
      </w:r>
      <w:proofErr w:type="gramStart"/>
      <w:r w:rsidRPr="006B389F">
        <w:rPr>
          <w:rFonts w:ascii="Times New Roman" w:hAnsi="Times New Roman" w:cs="Times New Roman"/>
          <w:sz w:val="24"/>
          <w:szCs w:val="24"/>
        </w:rPr>
        <w:t xml:space="preserve">Management and </w:t>
      </w:r>
      <w:proofErr w:type="spellStart"/>
      <w:r w:rsidRPr="006B389F">
        <w:rPr>
          <w:rFonts w:ascii="Times New Roman" w:hAnsi="Times New Roman" w:cs="Times New Roman"/>
          <w:sz w:val="24"/>
          <w:szCs w:val="24"/>
        </w:rPr>
        <w:t>organisational</w:t>
      </w:r>
      <w:proofErr w:type="spellEnd"/>
      <w:r w:rsidRPr="006B389F">
        <w:rPr>
          <w:rFonts w:ascii="Times New Roman" w:hAnsi="Times New Roman" w:cs="Times New Roman"/>
          <w:sz w:val="24"/>
          <w:szCs w:val="24"/>
        </w:rPr>
        <w:t xml:space="preserve"> </w:t>
      </w:r>
      <w:proofErr w:type="spellStart"/>
      <w:r w:rsidRPr="006B389F">
        <w:rPr>
          <w:rFonts w:ascii="Times New Roman" w:hAnsi="Times New Roman" w:cs="Times New Roman"/>
          <w:sz w:val="24"/>
          <w:szCs w:val="24"/>
        </w:rPr>
        <w:t>behaviour</w:t>
      </w:r>
      <w:proofErr w:type="spellEnd"/>
      <w:r w:rsidRPr="006B389F">
        <w:rPr>
          <w:rFonts w:ascii="Times New Roman" w:hAnsi="Times New Roman" w:cs="Times New Roman"/>
          <w:sz w:val="24"/>
          <w:szCs w:val="24"/>
        </w:rPr>
        <w:t>.</w:t>
      </w:r>
      <w:proofErr w:type="gramEnd"/>
      <w:r w:rsidRPr="006B389F">
        <w:rPr>
          <w:rFonts w:ascii="Times New Roman" w:hAnsi="Times New Roman" w:cs="Times New Roman"/>
          <w:sz w:val="24"/>
          <w:szCs w:val="24"/>
        </w:rPr>
        <w:t xml:space="preserve"> London: Prentice Hall.</w:t>
      </w:r>
    </w:p>
    <w:p w:rsidR="00D42B7C" w:rsidRPr="006B389F" w:rsidRDefault="00D42B7C" w:rsidP="00D42B7C">
      <w:pPr>
        <w:rPr>
          <w:rFonts w:ascii="Times New Roman" w:hAnsi="Times New Roman" w:cs="Times New Roman"/>
          <w:sz w:val="24"/>
          <w:szCs w:val="24"/>
        </w:rPr>
      </w:pPr>
      <w:r w:rsidRPr="006B389F">
        <w:rPr>
          <w:rFonts w:ascii="Times New Roman" w:hAnsi="Times New Roman" w:cs="Times New Roman"/>
          <w:sz w:val="24"/>
          <w:szCs w:val="24"/>
        </w:rPr>
        <w:t xml:space="preserve">Mullins, L. J. (1999). </w:t>
      </w:r>
      <w:proofErr w:type="gramStart"/>
      <w:r w:rsidRPr="006B389F">
        <w:rPr>
          <w:rFonts w:ascii="Times New Roman" w:hAnsi="Times New Roman" w:cs="Times New Roman"/>
          <w:sz w:val="24"/>
          <w:szCs w:val="24"/>
        </w:rPr>
        <w:t xml:space="preserve">Management and organizational </w:t>
      </w:r>
      <w:proofErr w:type="spellStart"/>
      <w:r w:rsidRPr="006B389F">
        <w:rPr>
          <w:rFonts w:ascii="Times New Roman" w:hAnsi="Times New Roman" w:cs="Times New Roman"/>
          <w:sz w:val="24"/>
          <w:szCs w:val="24"/>
        </w:rPr>
        <w:t>behaviour</w:t>
      </w:r>
      <w:proofErr w:type="spellEnd"/>
      <w:r w:rsidRPr="006B389F">
        <w:rPr>
          <w:rFonts w:ascii="Times New Roman" w:hAnsi="Times New Roman" w:cs="Times New Roman"/>
          <w:sz w:val="24"/>
          <w:szCs w:val="24"/>
        </w:rPr>
        <w:t>.</w:t>
      </w:r>
      <w:proofErr w:type="gramEnd"/>
      <w:r w:rsidRPr="006B389F">
        <w:rPr>
          <w:rFonts w:ascii="Times New Roman" w:hAnsi="Times New Roman" w:cs="Times New Roman"/>
          <w:sz w:val="24"/>
          <w:szCs w:val="24"/>
        </w:rPr>
        <w:t xml:space="preserve"> (5th Edition, Essex: Pearson Education. </w:t>
      </w:r>
    </w:p>
    <w:p w:rsidR="00D42B7C" w:rsidRPr="006B389F" w:rsidRDefault="00D42B7C" w:rsidP="00D42B7C">
      <w:pPr>
        <w:rPr>
          <w:rFonts w:ascii="Times New Roman" w:hAnsi="Times New Roman" w:cs="Times New Roman"/>
          <w:sz w:val="24"/>
          <w:szCs w:val="24"/>
        </w:rPr>
      </w:pPr>
      <w:proofErr w:type="spellStart"/>
      <w:proofErr w:type="gramStart"/>
      <w:r w:rsidRPr="006B389F">
        <w:rPr>
          <w:rFonts w:ascii="Times New Roman" w:hAnsi="Times New Roman" w:cs="Times New Roman"/>
          <w:sz w:val="24"/>
          <w:szCs w:val="24"/>
        </w:rPr>
        <w:t>Munyon</w:t>
      </w:r>
      <w:proofErr w:type="spellEnd"/>
      <w:r w:rsidRPr="006B389F">
        <w:rPr>
          <w:rFonts w:ascii="Times New Roman" w:hAnsi="Times New Roman" w:cs="Times New Roman"/>
          <w:sz w:val="24"/>
          <w:szCs w:val="24"/>
        </w:rPr>
        <w:t xml:space="preserve"> T. P., Summers Ferris, K. J. &amp; Gerald, R. (2011).</w:t>
      </w:r>
      <w:proofErr w:type="gramEnd"/>
      <w:r w:rsidRPr="006B389F">
        <w:rPr>
          <w:rFonts w:ascii="Times New Roman" w:hAnsi="Times New Roman" w:cs="Times New Roman"/>
          <w:sz w:val="24"/>
          <w:szCs w:val="24"/>
        </w:rPr>
        <w:t xml:space="preserve"> Team staffing modes in organizations: Strategic considerations on individual and cluster hiring approaches, </w:t>
      </w:r>
      <w:r w:rsidR="003D04F3" w:rsidRPr="006B389F">
        <w:rPr>
          <w:rFonts w:ascii="Times New Roman" w:hAnsi="Times New Roman" w:cs="Times New Roman"/>
          <w:i/>
          <w:sz w:val="24"/>
          <w:szCs w:val="24"/>
        </w:rPr>
        <w:t xml:space="preserve">Employee </w:t>
      </w:r>
      <w:r w:rsidR="006B389F" w:rsidRPr="006B389F">
        <w:rPr>
          <w:rFonts w:ascii="Times New Roman" w:hAnsi="Times New Roman" w:cs="Times New Roman"/>
          <w:i/>
          <w:sz w:val="24"/>
          <w:szCs w:val="24"/>
        </w:rPr>
        <w:t>controlling</w:t>
      </w:r>
      <w:r w:rsidR="003D04F3" w:rsidRPr="006B389F">
        <w:rPr>
          <w:rFonts w:ascii="Times New Roman" w:hAnsi="Times New Roman" w:cs="Times New Roman"/>
          <w:i/>
          <w:sz w:val="24"/>
          <w:szCs w:val="24"/>
        </w:rPr>
        <w:t xml:space="preserve"> and monitoring</w:t>
      </w:r>
      <w:r w:rsidRPr="006B389F">
        <w:rPr>
          <w:rFonts w:ascii="Times New Roman" w:hAnsi="Times New Roman" w:cs="Times New Roman"/>
          <w:i/>
          <w:sz w:val="24"/>
          <w:szCs w:val="24"/>
        </w:rPr>
        <w:t xml:space="preserve"> Review</w:t>
      </w:r>
      <w:r w:rsidRPr="006B389F">
        <w:rPr>
          <w:rFonts w:ascii="Times New Roman" w:hAnsi="Times New Roman" w:cs="Times New Roman"/>
          <w:sz w:val="24"/>
          <w:szCs w:val="24"/>
        </w:rPr>
        <w:t>, 21 (3), Pp. 228–242.</w:t>
      </w:r>
    </w:p>
    <w:p w:rsidR="00D42B7C" w:rsidRPr="006B389F" w:rsidRDefault="00D42B7C" w:rsidP="00D42B7C">
      <w:pPr>
        <w:rPr>
          <w:rFonts w:ascii="Times New Roman" w:hAnsi="Times New Roman" w:cs="Times New Roman"/>
          <w:sz w:val="24"/>
          <w:szCs w:val="24"/>
        </w:rPr>
      </w:pPr>
      <w:proofErr w:type="spellStart"/>
      <w:proofErr w:type="gramStart"/>
      <w:r w:rsidRPr="006B389F">
        <w:rPr>
          <w:rFonts w:ascii="Times New Roman" w:hAnsi="Times New Roman" w:cs="Times New Roman"/>
          <w:sz w:val="24"/>
          <w:szCs w:val="24"/>
        </w:rPr>
        <w:lastRenderedPageBreak/>
        <w:t>Omanović</w:t>
      </w:r>
      <w:proofErr w:type="spellEnd"/>
      <w:r w:rsidRPr="006B389F">
        <w:rPr>
          <w:rFonts w:ascii="Times New Roman" w:hAnsi="Times New Roman" w:cs="Times New Roman"/>
          <w:sz w:val="24"/>
          <w:szCs w:val="24"/>
        </w:rPr>
        <w:t>, V. (2009).</w:t>
      </w:r>
      <w:proofErr w:type="gramEnd"/>
      <w:r w:rsidRPr="006B389F">
        <w:rPr>
          <w:rFonts w:ascii="Times New Roman" w:hAnsi="Times New Roman" w:cs="Times New Roman"/>
          <w:sz w:val="24"/>
          <w:szCs w:val="24"/>
        </w:rPr>
        <w:t xml:space="preserve"> Diversity and its management as a dialectical process: Encountering Sweden and the USA. </w:t>
      </w:r>
      <w:proofErr w:type="gramStart"/>
      <w:r w:rsidRPr="006B389F">
        <w:rPr>
          <w:rFonts w:ascii="Times New Roman" w:hAnsi="Times New Roman" w:cs="Times New Roman"/>
          <w:i/>
          <w:sz w:val="24"/>
          <w:szCs w:val="24"/>
        </w:rPr>
        <w:t>Scandinavian journal of management</w:t>
      </w:r>
      <w:r w:rsidRPr="006B389F">
        <w:rPr>
          <w:rFonts w:ascii="Times New Roman" w:hAnsi="Times New Roman" w:cs="Times New Roman"/>
          <w:sz w:val="24"/>
          <w:szCs w:val="24"/>
        </w:rPr>
        <w:t>, 25, Pp. 352-362.</w:t>
      </w:r>
      <w:proofErr w:type="gramEnd"/>
      <w:r w:rsidRPr="006B389F">
        <w:rPr>
          <w:rFonts w:ascii="Times New Roman" w:hAnsi="Times New Roman" w:cs="Times New Roman"/>
          <w:sz w:val="24"/>
          <w:szCs w:val="24"/>
        </w:rPr>
        <w:t xml:space="preserve"> </w:t>
      </w:r>
    </w:p>
    <w:p w:rsidR="00D42B7C" w:rsidRPr="006B389F" w:rsidRDefault="00D42B7C" w:rsidP="00D42B7C">
      <w:pPr>
        <w:rPr>
          <w:rFonts w:ascii="Times New Roman" w:hAnsi="Times New Roman" w:cs="Times New Roman"/>
          <w:sz w:val="24"/>
          <w:szCs w:val="24"/>
        </w:rPr>
      </w:pPr>
      <w:proofErr w:type="spellStart"/>
      <w:r w:rsidRPr="006B389F">
        <w:rPr>
          <w:rFonts w:ascii="Times New Roman" w:hAnsi="Times New Roman" w:cs="Times New Roman"/>
          <w:sz w:val="24"/>
          <w:szCs w:val="24"/>
        </w:rPr>
        <w:t>Opatha</w:t>
      </w:r>
      <w:proofErr w:type="spellEnd"/>
      <w:r w:rsidRPr="006B389F">
        <w:rPr>
          <w:rFonts w:ascii="Times New Roman" w:hAnsi="Times New Roman" w:cs="Times New Roman"/>
          <w:sz w:val="24"/>
          <w:szCs w:val="24"/>
        </w:rPr>
        <w:t xml:space="preserve">, H.H.D.N.P. (2010). </w:t>
      </w:r>
      <w:proofErr w:type="gramStart"/>
      <w:r w:rsidR="003D04F3" w:rsidRPr="006B389F">
        <w:rPr>
          <w:rFonts w:ascii="Times New Roman" w:hAnsi="Times New Roman" w:cs="Times New Roman"/>
          <w:sz w:val="24"/>
          <w:szCs w:val="24"/>
        </w:rPr>
        <w:t xml:space="preserve">Employee </w:t>
      </w:r>
      <w:r w:rsidR="006B389F" w:rsidRPr="006B389F">
        <w:rPr>
          <w:rFonts w:ascii="Times New Roman" w:hAnsi="Times New Roman" w:cs="Times New Roman"/>
          <w:sz w:val="24"/>
          <w:szCs w:val="24"/>
        </w:rPr>
        <w:t>controlling</w:t>
      </w:r>
      <w:r w:rsidR="003D04F3" w:rsidRPr="006B389F">
        <w:rPr>
          <w:rFonts w:ascii="Times New Roman" w:hAnsi="Times New Roman" w:cs="Times New Roman"/>
          <w:sz w:val="24"/>
          <w:szCs w:val="24"/>
        </w:rPr>
        <w:t xml:space="preserve"> and monitoring</w:t>
      </w:r>
      <w:r w:rsidRPr="006B389F">
        <w:rPr>
          <w:rFonts w:ascii="Times New Roman" w:hAnsi="Times New Roman" w:cs="Times New Roman"/>
          <w:sz w:val="24"/>
          <w:szCs w:val="24"/>
        </w:rPr>
        <w:t>.</w:t>
      </w:r>
      <w:proofErr w:type="gramEnd"/>
      <w:r w:rsidRPr="006B389F">
        <w:rPr>
          <w:rFonts w:ascii="Times New Roman" w:hAnsi="Times New Roman" w:cs="Times New Roman"/>
          <w:sz w:val="24"/>
          <w:szCs w:val="24"/>
        </w:rPr>
        <w:t xml:space="preserve"> Colombo: Author published</w:t>
      </w:r>
    </w:p>
    <w:p w:rsidR="00D42B7C" w:rsidRPr="006B389F" w:rsidRDefault="00D42B7C" w:rsidP="00D42B7C">
      <w:pPr>
        <w:rPr>
          <w:rFonts w:ascii="Times New Roman" w:hAnsi="Times New Roman" w:cs="Times New Roman"/>
          <w:sz w:val="24"/>
          <w:szCs w:val="24"/>
        </w:rPr>
      </w:pPr>
      <w:proofErr w:type="spellStart"/>
      <w:r w:rsidRPr="006B389F">
        <w:rPr>
          <w:rFonts w:ascii="Times New Roman" w:hAnsi="Times New Roman" w:cs="Times New Roman"/>
          <w:sz w:val="24"/>
          <w:szCs w:val="24"/>
        </w:rPr>
        <w:t>Rauf</w:t>
      </w:r>
      <w:proofErr w:type="spellEnd"/>
      <w:r w:rsidRPr="006B389F">
        <w:rPr>
          <w:rFonts w:ascii="Times New Roman" w:hAnsi="Times New Roman" w:cs="Times New Roman"/>
          <w:sz w:val="24"/>
          <w:szCs w:val="24"/>
        </w:rPr>
        <w:t>, M.A. (2007). HRM sophistication and SME performance: A case of readymade garment manufacturers and exporters in Lahore. Pakistan Report, London: HMS</w:t>
      </w:r>
    </w:p>
    <w:p w:rsidR="00D42B7C" w:rsidRPr="006B389F" w:rsidRDefault="00D42B7C" w:rsidP="00D42B7C">
      <w:pPr>
        <w:rPr>
          <w:rFonts w:ascii="Times New Roman" w:hAnsi="Times New Roman" w:cs="Times New Roman"/>
          <w:sz w:val="24"/>
          <w:szCs w:val="24"/>
        </w:rPr>
      </w:pPr>
      <w:r w:rsidRPr="006B389F">
        <w:rPr>
          <w:rFonts w:ascii="Times New Roman" w:hAnsi="Times New Roman" w:cs="Times New Roman"/>
          <w:sz w:val="24"/>
          <w:szCs w:val="24"/>
        </w:rPr>
        <w:t xml:space="preserve">Rowe, P. M. (1989). </w:t>
      </w:r>
      <w:proofErr w:type="gramStart"/>
      <w:r w:rsidRPr="006B389F">
        <w:rPr>
          <w:rFonts w:ascii="Times New Roman" w:hAnsi="Times New Roman" w:cs="Times New Roman"/>
          <w:sz w:val="24"/>
          <w:szCs w:val="24"/>
        </w:rPr>
        <w:t>Unfavorable information and interview decisions.</w:t>
      </w:r>
      <w:proofErr w:type="gramEnd"/>
      <w:r w:rsidRPr="006B389F">
        <w:rPr>
          <w:rFonts w:ascii="Times New Roman" w:hAnsi="Times New Roman" w:cs="Times New Roman"/>
          <w:sz w:val="24"/>
          <w:szCs w:val="24"/>
        </w:rPr>
        <w:t xml:space="preserve"> In R. W. Eder, &amp; G. R. Ferris (Eds.), </w:t>
      </w:r>
      <w:proofErr w:type="gramStart"/>
      <w:r w:rsidRPr="006B389F">
        <w:rPr>
          <w:rFonts w:ascii="Times New Roman" w:hAnsi="Times New Roman" w:cs="Times New Roman"/>
          <w:sz w:val="24"/>
          <w:szCs w:val="24"/>
        </w:rPr>
        <w:t>The</w:t>
      </w:r>
      <w:proofErr w:type="gramEnd"/>
      <w:r w:rsidRPr="006B389F">
        <w:rPr>
          <w:rFonts w:ascii="Times New Roman" w:hAnsi="Times New Roman" w:cs="Times New Roman"/>
          <w:sz w:val="24"/>
          <w:szCs w:val="24"/>
        </w:rPr>
        <w:t xml:space="preserve"> employment interview: Theory, research, and practice (pp. 77±89). Newbury Park, CA: Sage</w:t>
      </w:r>
    </w:p>
    <w:p w:rsidR="00D42B7C" w:rsidRPr="006B389F" w:rsidRDefault="00D42B7C" w:rsidP="00D42B7C">
      <w:pPr>
        <w:rPr>
          <w:rFonts w:ascii="Times New Roman" w:hAnsi="Times New Roman" w:cs="Times New Roman"/>
          <w:sz w:val="24"/>
          <w:szCs w:val="24"/>
        </w:rPr>
      </w:pPr>
      <w:r w:rsidRPr="006B389F">
        <w:rPr>
          <w:rFonts w:ascii="Times New Roman" w:hAnsi="Times New Roman" w:cs="Times New Roman"/>
          <w:sz w:val="24"/>
          <w:szCs w:val="24"/>
        </w:rPr>
        <w:t xml:space="preserve">Taylor, D. (2011). Now you’ve been shortlisted: Step by step, </w:t>
      </w:r>
      <w:proofErr w:type="gramStart"/>
      <w:r w:rsidRPr="006B389F">
        <w:rPr>
          <w:rFonts w:ascii="Times New Roman" w:hAnsi="Times New Roman" w:cs="Times New Roman"/>
          <w:sz w:val="24"/>
          <w:szCs w:val="24"/>
        </w:rPr>
        <w:t>Your</w:t>
      </w:r>
      <w:proofErr w:type="gramEnd"/>
      <w:r w:rsidRPr="006B389F">
        <w:rPr>
          <w:rFonts w:ascii="Times New Roman" w:hAnsi="Times New Roman" w:cs="Times New Roman"/>
          <w:sz w:val="24"/>
          <w:szCs w:val="24"/>
        </w:rPr>
        <w:t xml:space="preserve"> guide to being successful at interviews and assessment centers. London, UK: Harriman House</w:t>
      </w:r>
    </w:p>
    <w:p w:rsidR="00D42B7C" w:rsidRPr="006B389F" w:rsidRDefault="00D42B7C" w:rsidP="00D42B7C">
      <w:pPr>
        <w:rPr>
          <w:rFonts w:ascii="Times New Roman" w:hAnsi="Times New Roman" w:cs="Times New Roman"/>
          <w:sz w:val="24"/>
          <w:szCs w:val="24"/>
        </w:rPr>
      </w:pPr>
      <w:proofErr w:type="spellStart"/>
      <w:proofErr w:type="gramStart"/>
      <w:r w:rsidRPr="006B389F">
        <w:rPr>
          <w:rFonts w:ascii="Times New Roman" w:hAnsi="Times New Roman" w:cs="Times New Roman"/>
          <w:sz w:val="24"/>
          <w:szCs w:val="24"/>
        </w:rPr>
        <w:t>Wilk</w:t>
      </w:r>
      <w:proofErr w:type="spellEnd"/>
      <w:r w:rsidRPr="006B389F">
        <w:rPr>
          <w:rFonts w:ascii="Times New Roman" w:hAnsi="Times New Roman" w:cs="Times New Roman"/>
          <w:sz w:val="24"/>
          <w:szCs w:val="24"/>
        </w:rPr>
        <w:t xml:space="preserve">, S. L., &amp; </w:t>
      </w:r>
      <w:proofErr w:type="spellStart"/>
      <w:r w:rsidRPr="006B389F">
        <w:rPr>
          <w:rFonts w:ascii="Times New Roman" w:hAnsi="Times New Roman" w:cs="Times New Roman"/>
          <w:sz w:val="24"/>
          <w:szCs w:val="24"/>
        </w:rPr>
        <w:t>Cappelli</w:t>
      </w:r>
      <w:proofErr w:type="spellEnd"/>
      <w:r w:rsidRPr="006B389F">
        <w:rPr>
          <w:rFonts w:ascii="Times New Roman" w:hAnsi="Times New Roman" w:cs="Times New Roman"/>
          <w:sz w:val="24"/>
          <w:szCs w:val="24"/>
        </w:rPr>
        <w:t>, P. (2003).</w:t>
      </w:r>
      <w:proofErr w:type="gramEnd"/>
      <w:r w:rsidRPr="006B389F">
        <w:rPr>
          <w:rFonts w:ascii="Times New Roman" w:hAnsi="Times New Roman" w:cs="Times New Roman"/>
          <w:sz w:val="24"/>
          <w:szCs w:val="24"/>
        </w:rPr>
        <w:t xml:space="preserve"> </w:t>
      </w:r>
      <w:proofErr w:type="gramStart"/>
      <w:r w:rsidRPr="006B389F">
        <w:rPr>
          <w:rFonts w:ascii="Times New Roman" w:hAnsi="Times New Roman" w:cs="Times New Roman"/>
          <w:sz w:val="24"/>
          <w:szCs w:val="24"/>
        </w:rPr>
        <w:t>Understanding the determinants of employer use of selection methods.</w:t>
      </w:r>
      <w:proofErr w:type="gramEnd"/>
      <w:r w:rsidRPr="006B389F">
        <w:rPr>
          <w:rFonts w:ascii="Times New Roman" w:hAnsi="Times New Roman" w:cs="Times New Roman"/>
          <w:sz w:val="24"/>
          <w:szCs w:val="24"/>
        </w:rPr>
        <w:t xml:space="preserve"> Personnel </w:t>
      </w:r>
      <w:r w:rsidRPr="006B389F">
        <w:rPr>
          <w:rFonts w:ascii="Times New Roman" w:hAnsi="Times New Roman" w:cs="Times New Roman"/>
          <w:i/>
          <w:sz w:val="24"/>
          <w:szCs w:val="24"/>
        </w:rPr>
        <w:t>Psychology</w:t>
      </w:r>
      <w:r w:rsidRPr="006B389F">
        <w:rPr>
          <w:rFonts w:ascii="Times New Roman" w:hAnsi="Times New Roman" w:cs="Times New Roman"/>
          <w:sz w:val="24"/>
          <w:szCs w:val="24"/>
        </w:rPr>
        <w:t>, 56, Pp. 111-118.</w:t>
      </w:r>
    </w:p>
    <w:p w:rsidR="00D42B7C" w:rsidRPr="003D04F3" w:rsidRDefault="00D42B7C" w:rsidP="00D42B7C">
      <w:pPr>
        <w:rPr>
          <w:rFonts w:ascii="Times New Roman" w:hAnsi="Times New Roman" w:cs="Times New Roman"/>
          <w:sz w:val="24"/>
          <w:szCs w:val="24"/>
        </w:rPr>
      </w:pPr>
      <w:proofErr w:type="spellStart"/>
      <w:r w:rsidRPr="006B389F">
        <w:rPr>
          <w:rFonts w:ascii="Times New Roman" w:hAnsi="Times New Roman" w:cs="Times New Roman"/>
          <w:sz w:val="24"/>
          <w:szCs w:val="24"/>
        </w:rPr>
        <w:t>Yeung</w:t>
      </w:r>
      <w:proofErr w:type="spellEnd"/>
      <w:r w:rsidRPr="006B389F">
        <w:rPr>
          <w:rFonts w:ascii="Times New Roman" w:hAnsi="Times New Roman" w:cs="Times New Roman"/>
          <w:sz w:val="24"/>
          <w:szCs w:val="24"/>
        </w:rPr>
        <w:t xml:space="preserve">, R. (2011). </w:t>
      </w:r>
      <w:proofErr w:type="gramStart"/>
      <w:r w:rsidRPr="006B389F">
        <w:rPr>
          <w:rFonts w:ascii="Times New Roman" w:hAnsi="Times New Roman" w:cs="Times New Roman"/>
          <w:sz w:val="24"/>
          <w:szCs w:val="24"/>
        </w:rPr>
        <w:t>Successful interviewing and recruitment.</w:t>
      </w:r>
      <w:proofErr w:type="gramEnd"/>
      <w:r w:rsidRPr="006B389F">
        <w:rPr>
          <w:rFonts w:ascii="Times New Roman" w:hAnsi="Times New Roman" w:cs="Times New Roman"/>
          <w:sz w:val="24"/>
          <w:szCs w:val="24"/>
        </w:rPr>
        <w:t xml:space="preserve"> Milford, CT: </w:t>
      </w:r>
      <w:proofErr w:type="spellStart"/>
      <w:r w:rsidRPr="006B389F">
        <w:rPr>
          <w:rFonts w:ascii="Times New Roman" w:hAnsi="Times New Roman" w:cs="Times New Roman"/>
          <w:sz w:val="24"/>
          <w:szCs w:val="24"/>
        </w:rPr>
        <w:t>Kogan</w:t>
      </w:r>
      <w:proofErr w:type="spellEnd"/>
      <w:r w:rsidRPr="006B389F">
        <w:rPr>
          <w:rFonts w:ascii="Times New Roman" w:hAnsi="Times New Roman" w:cs="Times New Roman"/>
          <w:sz w:val="24"/>
          <w:szCs w:val="24"/>
        </w:rPr>
        <w:t xml:space="preserve"> Page.</w:t>
      </w:r>
    </w:p>
    <w:p w:rsidR="006C2C78" w:rsidRPr="003D04F3" w:rsidRDefault="006C2C78" w:rsidP="00647DD6">
      <w:pPr>
        <w:pStyle w:val="BodyText"/>
        <w:spacing w:line="360" w:lineRule="auto"/>
        <w:jc w:val="both"/>
        <w:rPr>
          <w:rFonts w:ascii="Times New Roman" w:hAnsi="Times New Roman" w:cs="Times New Roman"/>
          <w:color w:val="000000" w:themeColor="text1"/>
          <w:sz w:val="24"/>
          <w:shd w:val="clear" w:color="auto" w:fill="FFFFFF"/>
        </w:rPr>
      </w:pPr>
    </w:p>
    <w:p w:rsidR="002F4EED" w:rsidRPr="003D04F3" w:rsidRDefault="002F4EED" w:rsidP="00CD080D">
      <w:pPr>
        <w:pStyle w:val="BodyText"/>
        <w:spacing w:line="360" w:lineRule="auto"/>
        <w:jc w:val="both"/>
        <w:rPr>
          <w:rFonts w:ascii="Times New Roman" w:hAnsi="Times New Roman" w:cs="Times New Roman"/>
          <w:color w:val="000000" w:themeColor="text1"/>
          <w:sz w:val="24"/>
          <w:shd w:val="clear" w:color="auto" w:fill="FFFFFF"/>
        </w:rPr>
      </w:pPr>
    </w:p>
    <w:p w:rsidR="00C7306F" w:rsidRPr="003D04F3" w:rsidRDefault="00C7306F" w:rsidP="00CD080D">
      <w:pPr>
        <w:pStyle w:val="BodyText"/>
        <w:spacing w:line="360" w:lineRule="auto"/>
        <w:jc w:val="both"/>
        <w:rPr>
          <w:rFonts w:ascii="Times New Roman" w:hAnsi="Times New Roman" w:cs="Times New Roman"/>
          <w:color w:val="000000" w:themeColor="text1"/>
          <w:sz w:val="24"/>
          <w:shd w:val="clear" w:color="auto" w:fill="FFFFFF"/>
        </w:rPr>
      </w:pPr>
    </w:p>
    <w:p w:rsidR="00C7306F" w:rsidRPr="003D04F3" w:rsidRDefault="00C7306F" w:rsidP="00CD080D">
      <w:pPr>
        <w:pStyle w:val="BodyText"/>
        <w:spacing w:line="360" w:lineRule="auto"/>
        <w:jc w:val="both"/>
        <w:rPr>
          <w:rFonts w:ascii="Times New Roman" w:hAnsi="Times New Roman" w:cs="Times New Roman"/>
          <w:color w:val="000000" w:themeColor="text1"/>
          <w:sz w:val="24"/>
          <w:shd w:val="clear" w:color="auto" w:fill="FFFFFF"/>
        </w:rPr>
      </w:pPr>
    </w:p>
    <w:p w:rsidR="00704B96" w:rsidRPr="003D04F3" w:rsidRDefault="00704B96" w:rsidP="005E2D81">
      <w:pPr>
        <w:spacing w:line="360" w:lineRule="auto"/>
        <w:jc w:val="both"/>
        <w:rPr>
          <w:rFonts w:ascii="Times New Roman" w:hAnsi="Times New Roman" w:cs="Times New Roman"/>
          <w:color w:val="000000" w:themeColor="text1"/>
          <w:sz w:val="24"/>
          <w:shd w:val="clear" w:color="auto" w:fill="FFFFFF"/>
        </w:rPr>
      </w:pPr>
    </w:p>
    <w:p w:rsidR="000A6EBB" w:rsidRPr="003D04F3" w:rsidRDefault="000A6EBB" w:rsidP="00F97DA5">
      <w:pPr>
        <w:spacing w:line="360" w:lineRule="auto"/>
        <w:jc w:val="both"/>
        <w:rPr>
          <w:rFonts w:ascii="Times New Roman" w:hAnsi="Times New Roman" w:cs="Times New Roman"/>
          <w:color w:val="000000" w:themeColor="text1"/>
          <w:sz w:val="24"/>
          <w:shd w:val="clear" w:color="auto" w:fill="FFFFFF"/>
        </w:rPr>
      </w:pPr>
    </w:p>
    <w:p w:rsidR="003C6555" w:rsidRPr="003D04F3" w:rsidRDefault="003C6555" w:rsidP="003C6555">
      <w:pPr>
        <w:spacing w:line="360" w:lineRule="auto"/>
        <w:jc w:val="both"/>
        <w:rPr>
          <w:rFonts w:ascii="Times New Roman" w:hAnsi="Times New Roman" w:cs="Times New Roman"/>
          <w:color w:val="000000" w:themeColor="text1"/>
          <w:sz w:val="24"/>
          <w:shd w:val="clear" w:color="auto" w:fill="FFFFFF"/>
        </w:rPr>
      </w:pPr>
    </w:p>
    <w:p w:rsidR="00544AA0" w:rsidRPr="003D04F3" w:rsidRDefault="00544AA0" w:rsidP="00544AA0">
      <w:pPr>
        <w:spacing w:line="360" w:lineRule="auto"/>
        <w:jc w:val="both"/>
        <w:rPr>
          <w:rFonts w:ascii="Times New Roman" w:hAnsi="Times New Roman" w:cs="Times New Roman"/>
          <w:color w:val="000000" w:themeColor="text1"/>
          <w:sz w:val="24"/>
          <w:shd w:val="clear" w:color="auto" w:fill="FFFFFF"/>
        </w:rPr>
      </w:pPr>
    </w:p>
    <w:p w:rsidR="00372EDD" w:rsidRPr="003D04F3" w:rsidRDefault="00372EDD" w:rsidP="001E2B61">
      <w:pPr>
        <w:spacing w:line="360" w:lineRule="auto"/>
        <w:jc w:val="both"/>
        <w:rPr>
          <w:rFonts w:ascii="Times New Roman" w:hAnsi="Times New Roman" w:cs="Times New Roman"/>
          <w:color w:val="000000" w:themeColor="text1"/>
          <w:sz w:val="24"/>
          <w:shd w:val="clear" w:color="auto" w:fill="FFFFFF"/>
        </w:rPr>
      </w:pPr>
    </w:p>
    <w:sectPr w:rsidR="00372EDD" w:rsidRPr="003D04F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14" w:rsidRDefault="009C7F14" w:rsidP="00AD2EFF">
      <w:pPr>
        <w:spacing w:after="0" w:line="240" w:lineRule="auto"/>
      </w:pPr>
      <w:r>
        <w:separator/>
      </w:r>
    </w:p>
  </w:endnote>
  <w:endnote w:type="continuationSeparator" w:id="0">
    <w:p w:rsidR="009C7F14" w:rsidRDefault="009C7F14" w:rsidP="00AD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86577"/>
      <w:docPartObj>
        <w:docPartGallery w:val="Page Numbers (Bottom of Page)"/>
        <w:docPartUnique/>
      </w:docPartObj>
    </w:sdtPr>
    <w:sdtEndPr>
      <w:rPr>
        <w:color w:val="808080" w:themeColor="background1" w:themeShade="80"/>
        <w:spacing w:val="60"/>
      </w:rPr>
    </w:sdtEndPr>
    <w:sdtContent>
      <w:p w:rsidR="003D04F3" w:rsidRDefault="003D04F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10E5" w:rsidRPr="008A10E5">
          <w:rPr>
            <w:b/>
            <w:bCs/>
            <w:noProof/>
          </w:rPr>
          <w:t>1</w:t>
        </w:r>
        <w:r>
          <w:rPr>
            <w:b/>
            <w:bCs/>
            <w:noProof/>
          </w:rPr>
          <w:fldChar w:fldCharType="end"/>
        </w:r>
        <w:r>
          <w:rPr>
            <w:b/>
            <w:bCs/>
          </w:rPr>
          <w:t xml:space="preserve"> | </w:t>
        </w:r>
        <w:r>
          <w:rPr>
            <w:color w:val="808080" w:themeColor="background1" w:themeShade="80"/>
            <w:spacing w:val="60"/>
          </w:rPr>
          <w:t>Page</w:t>
        </w:r>
      </w:p>
    </w:sdtContent>
  </w:sdt>
  <w:p w:rsidR="003D04F3" w:rsidRDefault="003D0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14" w:rsidRDefault="009C7F14" w:rsidP="00AD2EFF">
      <w:pPr>
        <w:spacing w:after="0" w:line="240" w:lineRule="auto"/>
      </w:pPr>
      <w:r>
        <w:separator/>
      </w:r>
    </w:p>
  </w:footnote>
  <w:footnote w:type="continuationSeparator" w:id="0">
    <w:p w:rsidR="009C7F14" w:rsidRDefault="009C7F14" w:rsidP="00AD2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5CF"/>
    <w:multiLevelType w:val="hybridMultilevel"/>
    <w:tmpl w:val="BD3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713F9"/>
    <w:multiLevelType w:val="hybridMultilevel"/>
    <w:tmpl w:val="DBCEF0E6"/>
    <w:lvl w:ilvl="0" w:tplc="597ED10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8290E"/>
    <w:multiLevelType w:val="hybridMultilevel"/>
    <w:tmpl w:val="615C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427D"/>
    <w:multiLevelType w:val="hybridMultilevel"/>
    <w:tmpl w:val="50A40EE0"/>
    <w:lvl w:ilvl="0" w:tplc="07244F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209BE"/>
    <w:multiLevelType w:val="hybridMultilevel"/>
    <w:tmpl w:val="918E5C6C"/>
    <w:lvl w:ilvl="0" w:tplc="1480E4E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2009B"/>
    <w:multiLevelType w:val="hybridMultilevel"/>
    <w:tmpl w:val="D238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E4B7A"/>
    <w:multiLevelType w:val="hybridMultilevel"/>
    <w:tmpl w:val="7A4AFB28"/>
    <w:lvl w:ilvl="0" w:tplc="361AD6F2">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D6E9D"/>
    <w:multiLevelType w:val="hybridMultilevel"/>
    <w:tmpl w:val="9A4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C5ABE"/>
    <w:multiLevelType w:val="hybridMultilevel"/>
    <w:tmpl w:val="712645D8"/>
    <w:lvl w:ilvl="0" w:tplc="7B90B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E07B1"/>
    <w:multiLevelType w:val="hybridMultilevel"/>
    <w:tmpl w:val="7F707B5E"/>
    <w:lvl w:ilvl="0" w:tplc="BFBC366A">
      <w:start w:val="1"/>
      <w:numFmt w:val="decimalZero"/>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61ECA"/>
    <w:multiLevelType w:val="hybridMultilevel"/>
    <w:tmpl w:val="E0F810E0"/>
    <w:lvl w:ilvl="0" w:tplc="597ED1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D0895"/>
    <w:multiLevelType w:val="hybridMultilevel"/>
    <w:tmpl w:val="F6F6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14994"/>
    <w:multiLevelType w:val="hybridMultilevel"/>
    <w:tmpl w:val="F86E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14920"/>
    <w:multiLevelType w:val="hybridMultilevel"/>
    <w:tmpl w:val="06B6F67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11554"/>
    <w:multiLevelType w:val="hybridMultilevel"/>
    <w:tmpl w:val="C65095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03E74"/>
    <w:multiLevelType w:val="hybridMultilevel"/>
    <w:tmpl w:val="536E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07D16"/>
    <w:multiLevelType w:val="hybridMultilevel"/>
    <w:tmpl w:val="10F4CC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A0518"/>
    <w:multiLevelType w:val="hybridMultilevel"/>
    <w:tmpl w:val="218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D7015"/>
    <w:multiLevelType w:val="hybridMultilevel"/>
    <w:tmpl w:val="18721252"/>
    <w:lvl w:ilvl="0" w:tplc="CBFE7AC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84136"/>
    <w:multiLevelType w:val="hybridMultilevel"/>
    <w:tmpl w:val="FB06A0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A6433"/>
    <w:multiLevelType w:val="hybridMultilevel"/>
    <w:tmpl w:val="755E07A4"/>
    <w:lvl w:ilvl="0" w:tplc="DAFCAB8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4416A"/>
    <w:multiLevelType w:val="hybridMultilevel"/>
    <w:tmpl w:val="52C6DF3A"/>
    <w:lvl w:ilvl="0" w:tplc="F7309F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CC324D"/>
    <w:multiLevelType w:val="hybridMultilevel"/>
    <w:tmpl w:val="E3444FBA"/>
    <w:lvl w:ilvl="0" w:tplc="BFBC366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B39AA"/>
    <w:multiLevelType w:val="hybridMultilevel"/>
    <w:tmpl w:val="CF2E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C0D02"/>
    <w:multiLevelType w:val="hybridMultilevel"/>
    <w:tmpl w:val="4F12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32E8F"/>
    <w:multiLevelType w:val="hybridMultilevel"/>
    <w:tmpl w:val="C5DAF354"/>
    <w:lvl w:ilvl="0" w:tplc="597ED1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B717A6"/>
    <w:multiLevelType w:val="hybridMultilevel"/>
    <w:tmpl w:val="23D0529E"/>
    <w:lvl w:ilvl="0" w:tplc="262AA76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01FEF"/>
    <w:multiLevelType w:val="hybridMultilevel"/>
    <w:tmpl w:val="7DA0D546"/>
    <w:lvl w:ilvl="0" w:tplc="BFBC366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75634"/>
    <w:multiLevelType w:val="hybridMultilevel"/>
    <w:tmpl w:val="B4C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637B4"/>
    <w:multiLevelType w:val="singleLevel"/>
    <w:tmpl w:val="04090001"/>
    <w:lvl w:ilvl="0">
      <w:start w:val="1"/>
      <w:numFmt w:val="bullet"/>
      <w:lvlText w:val=""/>
      <w:lvlJc w:val="left"/>
      <w:pPr>
        <w:ind w:left="360" w:hanging="360"/>
      </w:pPr>
      <w:rPr>
        <w:rFonts w:ascii="Symbol" w:hAnsi="Symbol" w:hint="default"/>
      </w:rPr>
    </w:lvl>
  </w:abstractNum>
  <w:num w:numId="1">
    <w:abstractNumId w:val="4"/>
  </w:num>
  <w:num w:numId="2">
    <w:abstractNumId w:val="19"/>
  </w:num>
  <w:num w:numId="3">
    <w:abstractNumId w:val="20"/>
  </w:num>
  <w:num w:numId="4">
    <w:abstractNumId w:val="24"/>
  </w:num>
  <w:num w:numId="5">
    <w:abstractNumId w:val="11"/>
  </w:num>
  <w:num w:numId="6">
    <w:abstractNumId w:val="12"/>
  </w:num>
  <w:num w:numId="7">
    <w:abstractNumId w:val="22"/>
  </w:num>
  <w:num w:numId="8">
    <w:abstractNumId w:val="26"/>
  </w:num>
  <w:num w:numId="9">
    <w:abstractNumId w:val="27"/>
  </w:num>
  <w:num w:numId="10">
    <w:abstractNumId w:val="18"/>
  </w:num>
  <w:num w:numId="11">
    <w:abstractNumId w:val="9"/>
  </w:num>
  <w:num w:numId="12">
    <w:abstractNumId w:val="6"/>
  </w:num>
  <w:num w:numId="13">
    <w:abstractNumId w:val="17"/>
  </w:num>
  <w:num w:numId="14">
    <w:abstractNumId w:val="15"/>
  </w:num>
  <w:num w:numId="15">
    <w:abstractNumId w:val="5"/>
  </w:num>
  <w:num w:numId="16">
    <w:abstractNumId w:val="28"/>
  </w:num>
  <w:num w:numId="17">
    <w:abstractNumId w:val="0"/>
  </w:num>
  <w:num w:numId="18">
    <w:abstractNumId w:val="8"/>
  </w:num>
  <w:num w:numId="19">
    <w:abstractNumId w:val="13"/>
  </w:num>
  <w:num w:numId="20">
    <w:abstractNumId w:val="21"/>
  </w:num>
  <w:num w:numId="21">
    <w:abstractNumId w:val="3"/>
  </w:num>
  <w:num w:numId="22">
    <w:abstractNumId w:val="14"/>
  </w:num>
  <w:num w:numId="23">
    <w:abstractNumId w:val="16"/>
  </w:num>
  <w:num w:numId="24">
    <w:abstractNumId w:val="23"/>
  </w:num>
  <w:num w:numId="25">
    <w:abstractNumId w:val="10"/>
  </w:num>
  <w:num w:numId="26">
    <w:abstractNumId w:val="1"/>
  </w:num>
  <w:num w:numId="27">
    <w:abstractNumId w:val="29"/>
  </w:num>
  <w:num w:numId="28">
    <w:abstractNumId w:val="25"/>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AD"/>
    <w:rsid w:val="000217FA"/>
    <w:rsid w:val="000225F8"/>
    <w:rsid w:val="000437F9"/>
    <w:rsid w:val="000612A9"/>
    <w:rsid w:val="000855EA"/>
    <w:rsid w:val="000A6EBB"/>
    <w:rsid w:val="000C045E"/>
    <w:rsid w:val="000D1A0D"/>
    <w:rsid w:val="0011178D"/>
    <w:rsid w:val="001338DC"/>
    <w:rsid w:val="00176070"/>
    <w:rsid w:val="00193FCA"/>
    <w:rsid w:val="001B3F54"/>
    <w:rsid w:val="001E2B61"/>
    <w:rsid w:val="00217F02"/>
    <w:rsid w:val="002324E2"/>
    <w:rsid w:val="002425D6"/>
    <w:rsid w:val="0026102B"/>
    <w:rsid w:val="00274192"/>
    <w:rsid w:val="00282639"/>
    <w:rsid w:val="002861DD"/>
    <w:rsid w:val="00291EE3"/>
    <w:rsid w:val="00295307"/>
    <w:rsid w:val="002B57BB"/>
    <w:rsid w:val="002C487D"/>
    <w:rsid w:val="002F4EED"/>
    <w:rsid w:val="00321A78"/>
    <w:rsid w:val="00372EDD"/>
    <w:rsid w:val="00387E3A"/>
    <w:rsid w:val="00394169"/>
    <w:rsid w:val="003C4D94"/>
    <w:rsid w:val="003C5F06"/>
    <w:rsid w:val="003C6555"/>
    <w:rsid w:val="003C7F6B"/>
    <w:rsid w:val="003D04F3"/>
    <w:rsid w:val="003D2A12"/>
    <w:rsid w:val="003E274A"/>
    <w:rsid w:val="003E3878"/>
    <w:rsid w:val="003E5965"/>
    <w:rsid w:val="003F7C90"/>
    <w:rsid w:val="004379F6"/>
    <w:rsid w:val="00465B74"/>
    <w:rsid w:val="004D4619"/>
    <w:rsid w:val="0050015D"/>
    <w:rsid w:val="005030AF"/>
    <w:rsid w:val="00506139"/>
    <w:rsid w:val="0051362B"/>
    <w:rsid w:val="00515085"/>
    <w:rsid w:val="00524E01"/>
    <w:rsid w:val="005411E9"/>
    <w:rsid w:val="00544AA0"/>
    <w:rsid w:val="00550E99"/>
    <w:rsid w:val="0055162F"/>
    <w:rsid w:val="0055224B"/>
    <w:rsid w:val="005550A7"/>
    <w:rsid w:val="00590276"/>
    <w:rsid w:val="005B2886"/>
    <w:rsid w:val="005C30E5"/>
    <w:rsid w:val="005C5BF3"/>
    <w:rsid w:val="005C5C53"/>
    <w:rsid w:val="005D0E7C"/>
    <w:rsid w:val="005E2D81"/>
    <w:rsid w:val="00611FB9"/>
    <w:rsid w:val="006251ED"/>
    <w:rsid w:val="00637362"/>
    <w:rsid w:val="00641E53"/>
    <w:rsid w:val="00647DD6"/>
    <w:rsid w:val="00670274"/>
    <w:rsid w:val="006A0074"/>
    <w:rsid w:val="006B389F"/>
    <w:rsid w:val="006C2C78"/>
    <w:rsid w:val="006D1756"/>
    <w:rsid w:val="006E5FDC"/>
    <w:rsid w:val="00704B96"/>
    <w:rsid w:val="0074205A"/>
    <w:rsid w:val="0075036E"/>
    <w:rsid w:val="00763F94"/>
    <w:rsid w:val="007B6495"/>
    <w:rsid w:val="007C56E3"/>
    <w:rsid w:val="007E528C"/>
    <w:rsid w:val="00803577"/>
    <w:rsid w:val="008163CD"/>
    <w:rsid w:val="0084275B"/>
    <w:rsid w:val="00847526"/>
    <w:rsid w:val="00855851"/>
    <w:rsid w:val="00857317"/>
    <w:rsid w:val="00862402"/>
    <w:rsid w:val="008860C9"/>
    <w:rsid w:val="008877D0"/>
    <w:rsid w:val="008A10E5"/>
    <w:rsid w:val="00905749"/>
    <w:rsid w:val="00935FA4"/>
    <w:rsid w:val="00951D88"/>
    <w:rsid w:val="00953DF9"/>
    <w:rsid w:val="00957911"/>
    <w:rsid w:val="00996A73"/>
    <w:rsid w:val="009A0308"/>
    <w:rsid w:val="009A3AF1"/>
    <w:rsid w:val="009A5270"/>
    <w:rsid w:val="009B5053"/>
    <w:rsid w:val="009B5A50"/>
    <w:rsid w:val="009B6599"/>
    <w:rsid w:val="009C7F14"/>
    <w:rsid w:val="009F2861"/>
    <w:rsid w:val="00A0203D"/>
    <w:rsid w:val="00A06CC6"/>
    <w:rsid w:val="00A506D4"/>
    <w:rsid w:val="00A646BF"/>
    <w:rsid w:val="00AA6136"/>
    <w:rsid w:val="00AC195B"/>
    <w:rsid w:val="00AD2EFF"/>
    <w:rsid w:val="00AD5925"/>
    <w:rsid w:val="00AE3FF5"/>
    <w:rsid w:val="00AE73FE"/>
    <w:rsid w:val="00B1526C"/>
    <w:rsid w:val="00B454A4"/>
    <w:rsid w:val="00B55EAD"/>
    <w:rsid w:val="00B634CB"/>
    <w:rsid w:val="00B75F31"/>
    <w:rsid w:val="00B76679"/>
    <w:rsid w:val="00B77D46"/>
    <w:rsid w:val="00B83839"/>
    <w:rsid w:val="00B863E3"/>
    <w:rsid w:val="00B8680B"/>
    <w:rsid w:val="00B96487"/>
    <w:rsid w:val="00BA6894"/>
    <w:rsid w:val="00BB542B"/>
    <w:rsid w:val="00C172CC"/>
    <w:rsid w:val="00C23E3C"/>
    <w:rsid w:val="00C27B6F"/>
    <w:rsid w:val="00C53877"/>
    <w:rsid w:val="00C556A7"/>
    <w:rsid w:val="00C60274"/>
    <w:rsid w:val="00C62228"/>
    <w:rsid w:val="00C636AA"/>
    <w:rsid w:val="00C64322"/>
    <w:rsid w:val="00C64869"/>
    <w:rsid w:val="00C65E0A"/>
    <w:rsid w:val="00C72601"/>
    <w:rsid w:val="00C7306F"/>
    <w:rsid w:val="00C73DC6"/>
    <w:rsid w:val="00C76397"/>
    <w:rsid w:val="00C8709D"/>
    <w:rsid w:val="00CA6EDC"/>
    <w:rsid w:val="00CB463C"/>
    <w:rsid w:val="00CD080D"/>
    <w:rsid w:val="00CD5AF4"/>
    <w:rsid w:val="00CD5C52"/>
    <w:rsid w:val="00CE7958"/>
    <w:rsid w:val="00CF1E23"/>
    <w:rsid w:val="00D42B7C"/>
    <w:rsid w:val="00D444EA"/>
    <w:rsid w:val="00D601A0"/>
    <w:rsid w:val="00D70B08"/>
    <w:rsid w:val="00D71D3B"/>
    <w:rsid w:val="00D7438D"/>
    <w:rsid w:val="00D81424"/>
    <w:rsid w:val="00D92E9B"/>
    <w:rsid w:val="00DA2C24"/>
    <w:rsid w:val="00DB7D47"/>
    <w:rsid w:val="00DD5DC8"/>
    <w:rsid w:val="00E17A2B"/>
    <w:rsid w:val="00E25F97"/>
    <w:rsid w:val="00E3599F"/>
    <w:rsid w:val="00E4022A"/>
    <w:rsid w:val="00E45484"/>
    <w:rsid w:val="00E54093"/>
    <w:rsid w:val="00E72C3F"/>
    <w:rsid w:val="00EE7F57"/>
    <w:rsid w:val="00F05BD4"/>
    <w:rsid w:val="00F1786A"/>
    <w:rsid w:val="00F20C8D"/>
    <w:rsid w:val="00F22251"/>
    <w:rsid w:val="00F34782"/>
    <w:rsid w:val="00F50735"/>
    <w:rsid w:val="00F61A6E"/>
    <w:rsid w:val="00F6241C"/>
    <w:rsid w:val="00F775CC"/>
    <w:rsid w:val="00F91BF4"/>
    <w:rsid w:val="00F9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44A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B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5270"/>
    <w:pPr>
      <w:ind w:left="720"/>
      <w:contextualSpacing/>
    </w:pPr>
  </w:style>
  <w:style w:type="paragraph" w:styleId="BalloonText">
    <w:name w:val="Balloon Text"/>
    <w:basedOn w:val="Normal"/>
    <w:link w:val="BalloonTextChar"/>
    <w:uiPriority w:val="99"/>
    <w:semiHidden/>
    <w:unhideWhenUsed/>
    <w:rsid w:val="009B5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50"/>
    <w:rPr>
      <w:rFonts w:ascii="Tahoma" w:hAnsi="Tahoma" w:cs="Tahoma"/>
      <w:sz w:val="16"/>
      <w:szCs w:val="16"/>
    </w:rPr>
  </w:style>
  <w:style w:type="paragraph" w:styleId="Bibliography">
    <w:name w:val="Bibliography"/>
    <w:basedOn w:val="Normal"/>
    <w:next w:val="Normal"/>
    <w:uiPriority w:val="37"/>
    <w:unhideWhenUsed/>
    <w:rsid w:val="00953DF9"/>
  </w:style>
  <w:style w:type="paragraph" w:styleId="TOCHeading">
    <w:name w:val="TOC Heading"/>
    <w:basedOn w:val="Heading1"/>
    <w:next w:val="Normal"/>
    <w:uiPriority w:val="39"/>
    <w:semiHidden/>
    <w:unhideWhenUsed/>
    <w:qFormat/>
    <w:rsid w:val="00996A73"/>
    <w:pPr>
      <w:outlineLvl w:val="9"/>
    </w:pPr>
    <w:rPr>
      <w:lang w:eastAsia="ja-JP"/>
    </w:rPr>
  </w:style>
  <w:style w:type="paragraph" w:styleId="TOC1">
    <w:name w:val="toc 1"/>
    <w:basedOn w:val="Normal"/>
    <w:next w:val="Normal"/>
    <w:autoRedefine/>
    <w:uiPriority w:val="39"/>
    <w:unhideWhenUsed/>
    <w:rsid w:val="00996A73"/>
    <w:pPr>
      <w:spacing w:after="100"/>
    </w:pPr>
  </w:style>
  <w:style w:type="character" w:styleId="Hyperlink">
    <w:name w:val="Hyperlink"/>
    <w:basedOn w:val="DefaultParagraphFont"/>
    <w:uiPriority w:val="99"/>
    <w:unhideWhenUsed/>
    <w:rsid w:val="00996A73"/>
    <w:rPr>
      <w:color w:val="0000FF" w:themeColor="hyperlink"/>
      <w:u w:val="single"/>
    </w:rPr>
  </w:style>
  <w:style w:type="character" w:customStyle="1" w:styleId="Heading3Char">
    <w:name w:val="Heading 3 Char"/>
    <w:basedOn w:val="DefaultParagraphFont"/>
    <w:link w:val="Heading3"/>
    <w:uiPriority w:val="9"/>
    <w:rsid w:val="00544AA0"/>
    <w:rPr>
      <w:rFonts w:asciiTheme="majorHAnsi" w:eastAsiaTheme="majorEastAsia" w:hAnsiTheme="majorHAnsi" w:cstheme="majorBidi"/>
      <w:b/>
      <w:bCs/>
      <w:color w:val="4F81BD" w:themeColor="accent1"/>
    </w:rPr>
  </w:style>
  <w:style w:type="paragraph" w:styleId="BodyText2">
    <w:name w:val="Body Text 2"/>
    <w:basedOn w:val="Normal"/>
    <w:link w:val="BodyText2Char"/>
    <w:rsid w:val="00544AA0"/>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544AA0"/>
    <w:rPr>
      <w:rFonts w:ascii="Arial" w:eastAsia="Times New Roman" w:hAnsi="Arial" w:cs="Arial"/>
      <w:sz w:val="20"/>
      <w:szCs w:val="24"/>
    </w:rPr>
  </w:style>
  <w:style w:type="paragraph" w:customStyle="1" w:styleId="Default">
    <w:name w:val="Default"/>
    <w:rsid w:val="006A00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3C6555"/>
    <w:pPr>
      <w:spacing w:after="120"/>
    </w:pPr>
  </w:style>
  <w:style w:type="character" w:customStyle="1" w:styleId="BodyTextChar">
    <w:name w:val="Body Text Char"/>
    <w:basedOn w:val="DefaultParagraphFont"/>
    <w:link w:val="BodyText"/>
    <w:uiPriority w:val="99"/>
    <w:rsid w:val="003C6555"/>
  </w:style>
  <w:style w:type="paragraph" w:customStyle="1" w:styleId="BodyText1">
    <w:name w:val="Body Text1"/>
    <w:basedOn w:val="Normal"/>
    <w:rsid w:val="005E2D81"/>
    <w:pPr>
      <w:spacing w:before="120" w:after="120" w:line="240" w:lineRule="auto"/>
    </w:pPr>
    <w:rPr>
      <w:rFonts w:ascii="Times New Roman" w:eastAsia="Times New Roman" w:hAnsi="Times New Roman" w:cs="Times New Roman"/>
      <w:szCs w:val="20"/>
    </w:rPr>
  </w:style>
  <w:style w:type="character" w:styleId="Strong">
    <w:name w:val="Strong"/>
    <w:basedOn w:val="DefaultParagraphFont"/>
    <w:uiPriority w:val="22"/>
    <w:qFormat/>
    <w:rsid w:val="005D0E7C"/>
    <w:rPr>
      <w:b/>
      <w:bCs/>
    </w:rPr>
  </w:style>
  <w:style w:type="paragraph" w:styleId="Header">
    <w:name w:val="header"/>
    <w:basedOn w:val="Normal"/>
    <w:link w:val="HeaderChar"/>
    <w:uiPriority w:val="99"/>
    <w:unhideWhenUsed/>
    <w:rsid w:val="00AD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F"/>
  </w:style>
  <w:style w:type="paragraph" w:styleId="Footer">
    <w:name w:val="footer"/>
    <w:basedOn w:val="Normal"/>
    <w:link w:val="FooterChar"/>
    <w:uiPriority w:val="99"/>
    <w:unhideWhenUsed/>
    <w:rsid w:val="00AD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2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44A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B6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5270"/>
    <w:pPr>
      <w:ind w:left="720"/>
      <w:contextualSpacing/>
    </w:pPr>
  </w:style>
  <w:style w:type="paragraph" w:styleId="BalloonText">
    <w:name w:val="Balloon Text"/>
    <w:basedOn w:val="Normal"/>
    <w:link w:val="BalloonTextChar"/>
    <w:uiPriority w:val="99"/>
    <w:semiHidden/>
    <w:unhideWhenUsed/>
    <w:rsid w:val="009B5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50"/>
    <w:rPr>
      <w:rFonts w:ascii="Tahoma" w:hAnsi="Tahoma" w:cs="Tahoma"/>
      <w:sz w:val="16"/>
      <w:szCs w:val="16"/>
    </w:rPr>
  </w:style>
  <w:style w:type="paragraph" w:styleId="Bibliography">
    <w:name w:val="Bibliography"/>
    <w:basedOn w:val="Normal"/>
    <w:next w:val="Normal"/>
    <w:uiPriority w:val="37"/>
    <w:unhideWhenUsed/>
    <w:rsid w:val="00953DF9"/>
  </w:style>
  <w:style w:type="paragraph" w:styleId="TOCHeading">
    <w:name w:val="TOC Heading"/>
    <w:basedOn w:val="Heading1"/>
    <w:next w:val="Normal"/>
    <w:uiPriority w:val="39"/>
    <w:semiHidden/>
    <w:unhideWhenUsed/>
    <w:qFormat/>
    <w:rsid w:val="00996A73"/>
    <w:pPr>
      <w:outlineLvl w:val="9"/>
    </w:pPr>
    <w:rPr>
      <w:lang w:eastAsia="ja-JP"/>
    </w:rPr>
  </w:style>
  <w:style w:type="paragraph" w:styleId="TOC1">
    <w:name w:val="toc 1"/>
    <w:basedOn w:val="Normal"/>
    <w:next w:val="Normal"/>
    <w:autoRedefine/>
    <w:uiPriority w:val="39"/>
    <w:unhideWhenUsed/>
    <w:rsid w:val="00996A73"/>
    <w:pPr>
      <w:spacing w:after="100"/>
    </w:pPr>
  </w:style>
  <w:style w:type="character" w:styleId="Hyperlink">
    <w:name w:val="Hyperlink"/>
    <w:basedOn w:val="DefaultParagraphFont"/>
    <w:uiPriority w:val="99"/>
    <w:unhideWhenUsed/>
    <w:rsid w:val="00996A73"/>
    <w:rPr>
      <w:color w:val="0000FF" w:themeColor="hyperlink"/>
      <w:u w:val="single"/>
    </w:rPr>
  </w:style>
  <w:style w:type="character" w:customStyle="1" w:styleId="Heading3Char">
    <w:name w:val="Heading 3 Char"/>
    <w:basedOn w:val="DefaultParagraphFont"/>
    <w:link w:val="Heading3"/>
    <w:uiPriority w:val="9"/>
    <w:rsid w:val="00544AA0"/>
    <w:rPr>
      <w:rFonts w:asciiTheme="majorHAnsi" w:eastAsiaTheme="majorEastAsia" w:hAnsiTheme="majorHAnsi" w:cstheme="majorBidi"/>
      <w:b/>
      <w:bCs/>
      <w:color w:val="4F81BD" w:themeColor="accent1"/>
    </w:rPr>
  </w:style>
  <w:style w:type="paragraph" w:styleId="BodyText2">
    <w:name w:val="Body Text 2"/>
    <w:basedOn w:val="Normal"/>
    <w:link w:val="BodyText2Char"/>
    <w:rsid w:val="00544AA0"/>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544AA0"/>
    <w:rPr>
      <w:rFonts w:ascii="Arial" w:eastAsia="Times New Roman" w:hAnsi="Arial" w:cs="Arial"/>
      <w:sz w:val="20"/>
      <w:szCs w:val="24"/>
    </w:rPr>
  </w:style>
  <w:style w:type="paragraph" w:customStyle="1" w:styleId="Default">
    <w:name w:val="Default"/>
    <w:rsid w:val="006A00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3C6555"/>
    <w:pPr>
      <w:spacing w:after="120"/>
    </w:pPr>
  </w:style>
  <w:style w:type="character" w:customStyle="1" w:styleId="BodyTextChar">
    <w:name w:val="Body Text Char"/>
    <w:basedOn w:val="DefaultParagraphFont"/>
    <w:link w:val="BodyText"/>
    <w:uiPriority w:val="99"/>
    <w:rsid w:val="003C6555"/>
  </w:style>
  <w:style w:type="paragraph" w:customStyle="1" w:styleId="BodyText1">
    <w:name w:val="Body Text1"/>
    <w:basedOn w:val="Normal"/>
    <w:rsid w:val="005E2D81"/>
    <w:pPr>
      <w:spacing w:before="120" w:after="120" w:line="240" w:lineRule="auto"/>
    </w:pPr>
    <w:rPr>
      <w:rFonts w:ascii="Times New Roman" w:eastAsia="Times New Roman" w:hAnsi="Times New Roman" w:cs="Times New Roman"/>
      <w:szCs w:val="20"/>
    </w:rPr>
  </w:style>
  <w:style w:type="character" w:styleId="Strong">
    <w:name w:val="Strong"/>
    <w:basedOn w:val="DefaultParagraphFont"/>
    <w:uiPriority w:val="22"/>
    <w:qFormat/>
    <w:rsid w:val="005D0E7C"/>
    <w:rPr>
      <w:b/>
      <w:bCs/>
    </w:rPr>
  </w:style>
  <w:style w:type="paragraph" w:styleId="Header">
    <w:name w:val="header"/>
    <w:basedOn w:val="Normal"/>
    <w:link w:val="HeaderChar"/>
    <w:uiPriority w:val="99"/>
    <w:unhideWhenUsed/>
    <w:rsid w:val="00AD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F"/>
  </w:style>
  <w:style w:type="paragraph" w:styleId="Footer">
    <w:name w:val="footer"/>
    <w:basedOn w:val="Normal"/>
    <w:link w:val="FooterChar"/>
    <w:uiPriority w:val="99"/>
    <w:unhideWhenUsed/>
    <w:rsid w:val="00AD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6576">
      <w:bodyDiv w:val="1"/>
      <w:marLeft w:val="0"/>
      <w:marRight w:val="0"/>
      <w:marTop w:val="0"/>
      <w:marBottom w:val="0"/>
      <w:divBdr>
        <w:top w:val="none" w:sz="0" w:space="0" w:color="auto"/>
        <w:left w:val="none" w:sz="0" w:space="0" w:color="auto"/>
        <w:bottom w:val="none" w:sz="0" w:space="0" w:color="auto"/>
        <w:right w:val="none" w:sz="0" w:space="0" w:color="auto"/>
      </w:divBdr>
      <w:divsChild>
        <w:div w:id="12535009">
          <w:marLeft w:val="0"/>
          <w:marRight w:val="0"/>
          <w:marTop w:val="0"/>
          <w:marBottom w:val="0"/>
          <w:divBdr>
            <w:top w:val="none" w:sz="0" w:space="0" w:color="auto"/>
            <w:left w:val="none" w:sz="0" w:space="0" w:color="auto"/>
            <w:bottom w:val="none" w:sz="0" w:space="0" w:color="auto"/>
            <w:right w:val="none" w:sz="0" w:space="0" w:color="auto"/>
          </w:divBdr>
          <w:divsChild>
            <w:div w:id="61412123">
              <w:marLeft w:val="0"/>
              <w:marRight w:val="0"/>
              <w:marTop w:val="0"/>
              <w:marBottom w:val="0"/>
              <w:divBdr>
                <w:top w:val="none" w:sz="0" w:space="0" w:color="auto"/>
                <w:left w:val="none" w:sz="0" w:space="0" w:color="auto"/>
                <w:bottom w:val="none" w:sz="0" w:space="0" w:color="auto"/>
                <w:right w:val="none" w:sz="0" w:space="0" w:color="auto"/>
              </w:divBdr>
              <w:divsChild>
                <w:div w:id="420568834">
                  <w:marLeft w:val="0"/>
                  <w:marRight w:val="0"/>
                  <w:marTop w:val="120"/>
                  <w:marBottom w:val="0"/>
                  <w:divBdr>
                    <w:top w:val="none" w:sz="0" w:space="0" w:color="auto"/>
                    <w:left w:val="none" w:sz="0" w:space="0" w:color="auto"/>
                    <w:bottom w:val="none" w:sz="0" w:space="0" w:color="auto"/>
                    <w:right w:val="none" w:sz="0" w:space="0" w:color="auto"/>
                  </w:divBdr>
                  <w:divsChild>
                    <w:div w:id="1447772942">
                      <w:marLeft w:val="0"/>
                      <w:marRight w:val="0"/>
                      <w:marTop w:val="0"/>
                      <w:marBottom w:val="0"/>
                      <w:divBdr>
                        <w:top w:val="none" w:sz="0" w:space="0" w:color="auto"/>
                        <w:left w:val="none" w:sz="0" w:space="0" w:color="auto"/>
                        <w:bottom w:val="none" w:sz="0" w:space="0" w:color="auto"/>
                        <w:right w:val="none" w:sz="0" w:space="0" w:color="auto"/>
                      </w:divBdr>
                      <w:divsChild>
                        <w:div w:id="1368869538">
                          <w:marLeft w:val="0"/>
                          <w:marRight w:val="0"/>
                          <w:marTop w:val="0"/>
                          <w:marBottom w:val="0"/>
                          <w:divBdr>
                            <w:top w:val="none" w:sz="0" w:space="0" w:color="auto"/>
                            <w:left w:val="none" w:sz="0" w:space="0" w:color="auto"/>
                            <w:bottom w:val="none" w:sz="0" w:space="0" w:color="auto"/>
                            <w:right w:val="none" w:sz="0" w:space="0" w:color="auto"/>
                          </w:divBdr>
                          <w:divsChild>
                            <w:div w:id="1436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Ack17</b:Tag>
    <b:SourceType>JournalArticle</b:SourceType>
    <b:Guid>{57E9A93D-AC20-4CFD-979F-51FD16B8E6F1}</b:Guid>
    <b:Author>
      <b:Author>
        <b:NameList>
          <b:Person>
            <b:Last>Ackerman</b:Last>
            <b:First>J.</b:First>
            <b:Middle>L.</b:Middle>
          </b:Person>
        </b:NameList>
      </b:Author>
    </b:Author>
    <b:Title>Creating a culture of learning. The CPA Journal (August): 71.</b:Title>
    <b:Year>2017</b:Year>
    <b:RefOrder>3</b:RefOrder>
  </b:Source>
  <b:Source>
    <b:Tag>Adl03</b:Tag>
    <b:SourceType>JournalArticle</b:SourceType>
    <b:Guid>{F7DF3FE7-B5AC-4FAB-A635-8EB53A6647AA}</b:Guid>
    <b:Author>
      <b:Author>
        <b:NameList>
          <b:Person>
            <b:Last>Adler</b:Last>
            <b:First>P.</b:First>
            <b:Middle>S.</b:Middle>
          </b:Person>
        </b:NameList>
      </b:Author>
    </b:Author>
    <b:Title> Making the HR outsourcing decision. MIT Sloan Management Review (Fall): 53-60.</b:Title>
    <b:Year>2003</b:Year>
    <b:RefOrder>9</b:RefOrder>
  </b:Source>
  <b:Source>
    <b:Tag>Ama07</b:Tag>
    <b:SourceType>JournalArticle</b:SourceType>
    <b:Guid>{7F97AFB8-CFEC-48F5-B2BC-81DD493572A9}</b:Guid>
    <b:Author>
      <b:Author>
        <b:NameList>
          <b:Person>
            <b:Last>Amabile</b:Last>
            <b:First>T.</b:First>
            <b:Middle>M. and S. J. Kramer.</b:Middle>
          </b:Person>
        </b:NameList>
      </b:Author>
    </b:Author>
    <b:Title>Inner work life: Understanding the subtext of business performance. Harvard Business Review (May): 72-83.</b:Title>
    <b:Year>2007</b:Year>
    <b:RefOrder>18</b:RefOrder>
  </b:Source>
  <b:Source>
    <b:Tag>And17</b:Tag>
    <b:SourceType>JournalArticle</b:SourceType>
    <b:Guid>{539B389C-12A1-44DD-9B7E-F25AE46077AC}</b:Guid>
    <b:Author>
      <b:Author>
        <b:NameList>
          <b:Person>
            <b:Last>Anders</b:Last>
            <b:First>S.</b:First>
            <b:Middle>B.</b:Middle>
          </b:Person>
        </b:NameList>
      </b:Author>
    </b:Author>
    <b:Title>Employer internship and recruitment resources. The CPA Journal (December): 72-73.</b:Title>
    <b:Year>2017</b:Year>
    <b:RefOrder>1</b:RefOrder>
  </b:Source>
  <b:Source>
    <b:Tag>Aqu99</b:Tag>
    <b:SourceType>JournalArticle</b:SourceType>
    <b:Guid>{25A504D6-7A50-43D5-852D-1B1C8D47637F}</b:Guid>
    <b:Author>
      <b:Author>
        <b:NameList>
          <b:Person>
            <b:Last>Aquino</b:Last>
            <b:First>K.,</b:First>
            <b:Middle>S. L. Grover, M. Bradfield and D. G. Allen.</b:Middle>
          </b:Person>
        </b:NameList>
      </b:Author>
    </b:Author>
    <b:Title>The effects of negative affectivity, hierarchical status, and self-determination on workplace victimization. The Academy of Management Journal 42(3): 260-272.</b:Title>
    <b:Year>1999</b:Year>
    <b:RefOrder>4</b:RefOrder>
  </b:Source>
  <b:Source>
    <b:Tag>Art94</b:Tag>
    <b:SourceType>JournalArticle</b:SourceType>
    <b:Guid>{B73E7632-8721-46D3-970D-4A073EF3FFD1}</b:Guid>
    <b:Author>
      <b:Author>
        <b:NameList>
          <b:Person>
            <b:Last>Arthur</b:Last>
            <b:First>J.</b:First>
            <b:Middle>B.</b:Middle>
          </b:Person>
        </b:NameList>
      </b:Author>
    </b:Author>
    <b:Title> Effects of human resource systems on manufacturing performance and turnover. The Academy of Management Journal 37(3): 670-687.</b:Title>
    <b:Year>1994</b:Year>
    <b:RefOrder>10</b:RefOrder>
  </b:Source>
  <b:Source>
    <b:Tag>Bai16</b:Tag>
    <b:SourceType>JournalArticle</b:SourceType>
    <b:Guid>{A42F6730-0E1F-4BE7-B8F4-0E5CFD4F0640}</b:Guid>
    <b:Author>
      <b:Author>
        <b:NameList>
          <b:Person>
            <b:Last>Baik</b:Last>
            <b:First>B.,</b:First>
            <b:Middle>J. H. Evans III, K. Kim and Y. Yanadori.</b:Middle>
          </b:Person>
        </b:NameList>
      </b:Author>
    </b:Author>
    <b:Title>White collar incentives. Accounting, Organizations and Society (53): 34-49.</b:Title>
    <b:Year>2016</b:Year>
    <b:RefOrder>6</b:RefOrder>
  </b:Source>
  <b:Source>
    <b:Tag>Ban12</b:Tag>
    <b:SourceType>JournalArticle</b:SourceType>
    <b:Guid>{EF81B304-CEA6-48E0-9822-BFC2CA62AC81}</b:Guid>
    <b:Author>
      <b:Author>
        <b:NameList>
          <b:Person>
            <b:Last>Banham</b:Last>
            <b:First>R.</b:First>
          </b:Person>
        </b:NameList>
      </b:Author>
    </b:Author>
    <b:Title>When the boomers go: The coming retirement of the baby boomers could leave businesses short of critical knowledge and skills. Make sure it doesn't happen to your company. CFO (June): 50-55.</b:Title>
    <b:Year>2012</b:Year>
    <b:RefOrder>2</b:RefOrder>
  </b:Source>
  <b:Source>
    <b:Tag>Bet19</b:Tag>
    <b:SourceType>JournalArticle</b:SourceType>
    <b:Guid>{2D530B07-7C9E-4C47-A672-0BB304C2266A}</b:Guid>
    <b:Author>
      <b:Author>
        <b:NameList>
          <b:Person>
            <b:Last>Bettinghaus</b:Last>
            <b:First>B.,</b:First>
            <b:Middle>S. R. Goldberg and L. Kessler.</b:Middle>
          </b:Person>
        </b:NameList>
      </b:Author>
    </b:Author>
    <b:Title>A reporting dilemma: Hiring freeze headcount. IMA Educational Case Journal 12(2): 1-5.</b:Title>
    <b:Year>2019</b:Year>
    <b:RefOrder>8</b:RefOrder>
  </b:Source>
  <b:Source>
    <b:Tag>Cam12</b:Tag>
    <b:SourceType>JournalArticle</b:SourceType>
    <b:Guid>{DA8E3AF3-FAA0-4D2B-89E4-67DDDAE2FF13}</b:Guid>
    <b:Author>
      <b:Author>
        <b:NameList>
          <b:Person>
            <b:Last>Campbell</b:Last>
            <b:First>D.</b:First>
          </b:Person>
        </b:NameList>
      </b:Author>
    </b:Author>
    <b:Title>Employee selection as a control system. Journal of Accounting Research (September): 931-966.</b:Title>
    <b:Year>2012</b:Year>
    <b:RefOrder>7</b:RefOrder>
  </b:Source>
  <b:Source>
    <b:Tag>Cap16</b:Tag>
    <b:SourceType>JournalArticle</b:SourceType>
    <b:Guid>{ECE46DD3-0563-4ED5-A64B-3A3619372C72}</b:Guid>
    <b:Author>
      <b:Author>
        <b:NameList>
          <b:Person>
            <b:Last>Cappelli</b:Last>
            <b:First>P.</b:First>
            <b:Middle>and A. Tavis.</b:Middle>
          </b:Person>
        </b:NameList>
      </b:Author>
    </b:Author>
    <b:Title>The performance management revolution: The focus is shifting from accountability to learning. Harvard Business Review (October): 58-67.</b:Title>
    <b:Year>2016</b:Year>
    <b:RefOrder>11</b:RefOrder>
  </b:Source>
  <b:Source>
    <b:Tag>Dre00</b:Tag>
    <b:SourceType>JournalArticle</b:SourceType>
    <b:Guid>{4E80D23A-08F7-44FF-9995-B617EC15E753}</b:Guid>
    <b:Author>
      <b:Author>
        <b:NameList>
          <b:Person>
            <b:Last>Dreher</b:Last>
            <b:First>G.</b:First>
            <b:Middle>F. and T. H. Cox, Jr.</b:Middle>
          </b:Person>
        </b:NameList>
      </b:Author>
    </b:Author>
    <b:Title> Labor market mobility and cash compensation: The moderating effects of race and gender. The Academy of Management Journal 43(5): 890-900.</b:Title>
    <b:Year>2000</b:Year>
    <b:RefOrder>15</b:RefOrder>
  </b:Source>
  <b:Source>
    <b:Tag>Eri07</b:Tag>
    <b:SourceType>JournalArticle</b:SourceType>
    <b:Guid>{2B68B92A-A478-4278-99F4-C5F66096B12C}</b:Guid>
    <b:Author>
      <b:Author>
        <b:NameList>
          <b:Person>
            <b:Last>Erickson</b:Last>
            <b:First>T.</b:First>
            <b:Middle>J. and L. Gratton.</b:Middle>
          </b:Person>
        </b:NameList>
      </b:Author>
    </b:Author>
    <b:Title>What it means to work here. Harvard Business Review (March): 104-112.</b:Title>
    <b:Year>2007</b:Year>
    <b:RefOrder>20</b:RefOrder>
  </b:Source>
  <b:Source>
    <b:Tag>Flo00</b:Tag>
    <b:SourceType>JournalArticle</b:SourceType>
    <b:Guid>{3B752D7E-ED21-49B7-B19C-712AA36048F8}</b:Guid>
    <b:Author>
      <b:Author>
        <b:NameList>
          <b:Person>
            <b:Last>Florey</b:Last>
            <b:First>A.</b:First>
            <b:Middle>T. and D. A. Harrison.</b:Middle>
          </b:Person>
        </b:NameList>
      </b:Author>
    </b:Author>
    <b:Title>Responses to informal accommodation requests from employees with disabilities: Multistudy evidence on willingness to comply. The Academy of Management Journal 43(2): 224-233.</b:Title>
    <b:Year>2000</b:Year>
    <b:RefOrder>16</b:RefOrder>
  </b:Source>
  <b:Source>
    <b:Tag>Dew</b:Tag>
    <b:SourceType>JournalArticle</b:SourceType>
    <b:Guid>{A247051C-86E4-45B4-A67E-2EB7333C5D0B}</b:Guid>
    <b:Author>
      <b:Author>
        <b:NameList>
          <b:Person>
            <b:Last>Dewhurst</b:Last>
            <b:First>M.,</b:First>
            <b:Middle>B. Hancock and D. Ellsworth</b:Middle>
          </b:Person>
        </b:NameList>
      </b:Author>
    </b:Author>
    <b:Title>Redesigning knowledge work. Harvard Business Review (January/February): 58-64.</b:Title>
    <b:Year>2013</b:Year>
    <b:RefOrder>19</b:RefOrder>
  </b:Source>
  <b:Source>
    <b:Tag>Ful19</b:Tag>
    <b:SourceType>JournalArticle</b:SourceType>
    <b:Guid>{7FEADDE8-65CD-4D48-B093-9503718EBD73}</b:Guid>
    <b:Author>
      <b:Author>
        <b:NameList>
          <b:Person>
            <b:Last>Fuller</b:Last>
            <b:First>J.</b:First>
            <b:Middle>B., M. Raman, J. K. Wallenstein and A. de Chalendar.</b:Middle>
          </b:Person>
        </b:NameList>
      </b:Author>
    </b:Author>
    <b:Title>Your workforce is more adaptable than you think. Harvard Business Review (May/June): 118-126.</b:Title>
    <b:Year>2019</b:Year>
    <b:RefOrder>17</b:RefOrder>
  </b:Source>
  <b:Source>
    <b:Tag>Gho03</b:Tag>
    <b:SourceType>JournalArticle</b:SourceType>
    <b:Guid>{2ADEE2F4-BF68-4BAE-9DEC-B2091B4302A4}</b:Guid>
    <b:Author>
      <b:Author>
        <b:NameList>
          <b:Person>
            <b:Last>Ghoshal</b:Last>
            <b:First>S.</b:First>
            <b:Middle>and H. Bruch.</b:Middle>
          </b:Person>
        </b:NameList>
      </b:Author>
    </b:Author>
    <b:Title>Going beyond motivation to the power of volition. MIT Sloan Management Review (Spring): 51-57.</b:Title>
    <b:Year>2003</b:Year>
    <b:RefOrder>14</b:RefOrder>
  </b:Source>
  <b:Source>
    <b:Tag>Gon17</b:Tag>
    <b:SourceType>JournalArticle</b:SourceType>
    <b:Guid>{C0F3270C-F092-4748-AB12-5E9AFD1BF559}</b:Guid>
    <b:Author>
      <b:Author>
        <b:NameList>
          <b:Person>
            <b:Last>Gonzalez</b:Last>
            <b:First>N.</b:First>
          </b:Person>
        </b:NameList>
      </b:Author>
    </b:Author>
    <b:Title>Strengthening diversity and inclusion in the workplace. Strategic Finance (May): 29-30.</b:Title>
    <b:Year>2017</b:Year>
    <b:RefOrder>5</b:RefOrder>
  </b:Source>
  <b:Source>
    <b:Tag>Hal11</b:Tag>
    <b:SourceType>JournalArticle</b:SourceType>
    <b:Guid>{FD01FEB7-5127-4367-8763-80B3FB33500E}</b:Guid>
    <b:Author>
      <b:Author>
        <b:NameList>
          <b:Person>
            <b:Last>Hall</b:Last>
            <b:First>B.</b:First>
            <b:Middle>J. and A. Wasynczuk.</b:Middle>
          </b:Person>
        </b:NameList>
      </b:Author>
    </b:Author>
    <b:Title>The gentleman's "Three": No one gets a low score on this company's performance reviews. Harvard Business Review (July/August): 157-161.</b:Title>
    <b:Year>2011</b:Year>
    <b:RefOrder>13</b:RefOrder>
  </b:Source>
  <b:Source>
    <b:Tag>Har12</b:Tag>
    <b:SourceType>JournalArticle</b:SourceType>
    <b:Guid>{582AF6D4-1C1A-45CC-89D7-88673893350B}</b:Guid>
    <b:Author>
      <b:Author>
        <b:NameList>
          <b:Person>
            <b:Last>Hartmann</b:Last>
            <b:First>F.</b:First>
            <b:Middle>and S. Slapničar.</b:Middle>
          </b:Person>
        </b:NameList>
      </b:Author>
    </b:Author>
    <b:Title>The perceived fairness of performance evaluation: The role of uncertainty. Management Accounting Research (March): 17-33.</b:Title>
    <b:Year>2012</b:Year>
    <b:RefOrder>12</b:RefOrder>
  </b:Source>
</b:Sources>
</file>

<file path=customXml/itemProps1.xml><?xml version="1.0" encoding="utf-8"?>
<ds:datastoreItem xmlns:ds="http://schemas.openxmlformats.org/officeDocument/2006/customXml" ds:itemID="{DA563513-D994-4C6E-BEE3-6CF96937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6915</Words>
  <Characters>39420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madue</dc:creator>
  <cp:lastModifiedBy>madue</cp:lastModifiedBy>
  <cp:revision>8</cp:revision>
  <dcterms:created xsi:type="dcterms:W3CDTF">2020-04-04T09:33:00Z</dcterms:created>
  <dcterms:modified xsi:type="dcterms:W3CDTF">2020-05-10T06:31:00Z</dcterms:modified>
</cp:coreProperties>
</file>